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A5" w:rsidRDefault="009E19A5" w:rsidP="009E19A5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9E19A5" w:rsidRDefault="009E19A5" w:rsidP="009E19A5">
      <w:pPr>
        <w:rPr>
          <w:sz w:val="28"/>
          <w:szCs w:val="28"/>
        </w:rPr>
      </w:pPr>
    </w:p>
    <w:p w:rsidR="009E19A5" w:rsidRDefault="009E19A5" w:rsidP="009E19A5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ПОСТАНОВЛЕНИЕ</w:t>
      </w:r>
    </w:p>
    <w:p w:rsidR="009E19A5" w:rsidRDefault="009E19A5" w:rsidP="009E19A5"/>
    <w:p w:rsidR="009E19A5" w:rsidRDefault="00E318E8" w:rsidP="009E19A5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от «</w:t>
      </w:r>
      <w:r w:rsidR="00A54193">
        <w:rPr>
          <w:b/>
          <w:sz w:val="28"/>
          <w:szCs w:val="28"/>
          <w:u w:val="single"/>
          <w:lang w:val="en-US"/>
        </w:rPr>
        <w:t>08</w:t>
      </w:r>
      <w:r>
        <w:rPr>
          <w:b/>
          <w:sz w:val="28"/>
          <w:szCs w:val="28"/>
          <w:u w:val="single"/>
        </w:rPr>
        <w:t>»  февраля</w:t>
      </w:r>
      <w:r w:rsidR="009E19A5">
        <w:rPr>
          <w:b/>
          <w:sz w:val="28"/>
          <w:szCs w:val="28"/>
          <w:u w:val="single"/>
        </w:rPr>
        <w:t xml:space="preserve">  2022 г.</w:t>
      </w:r>
      <w:r w:rsidR="009E19A5">
        <w:rPr>
          <w:b/>
          <w:sz w:val="28"/>
          <w:szCs w:val="28"/>
        </w:rPr>
        <w:t xml:space="preserve">              </w:t>
      </w:r>
      <w:r w:rsidR="009E19A5">
        <w:rPr>
          <w:b/>
          <w:sz w:val="28"/>
          <w:szCs w:val="28"/>
          <w:u w:val="single"/>
        </w:rPr>
        <w:t>№</w:t>
      </w:r>
      <w:r w:rsidR="00A54193">
        <w:rPr>
          <w:b/>
          <w:sz w:val="28"/>
          <w:szCs w:val="28"/>
          <w:u w:val="single"/>
          <w:lang w:val="en-US"/>
        </w:rPr>
        <w:t xml:space="preserve"> 74</w:t>
      </w:r>
      <w:r w:rsidR="009E19A5">
        <w:rPr>
          <w:b/>
          <w:sz w:val="28"/>
          <w:szCs w:val="28"/>
          <w:u w:val="single"/>
        </w:rPr>
        <w:t xml:space="preserve">           </w:t>
      </w:r>
    </w:p>
    <w:p w:rsidR="009E19A5" w:rsidRDefault="009E19A5" w:rsidP="009E19A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с. Мухоршибирь</w:t>
      </w:r>
    </w:p>
    <w:p w:rsidR="009E19A5" w:rsidRDefault="009E19A5" w:rsidP="009E19A5">
      <w:pPr>
        <w:rPr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9E19A5" w:rsidTr="009E19A5">
        <w:trPr>
          <w:trHeight w:val="2301"/>
        </w:trPr>
        <w:tc>
          <w:tcPr>
            <w:tcW w:w="5670" w:type="dxa"/>
          </w:tcPr>
          <w:p w:rsidR="009E19A5" w:rsidRDefault="009E19A5">
            <w:pPr>
              <w:shd w:val="clear" w:color="auto" w:fill="FFFFFF"/>
              <w:tabs>
                <w:tab w:val="left" w:pos="4462"/>
              </w:tabs>
              <w:ind w:right="58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положения об оплате труда работников муниципального казенного учреждения «Отдел финансов</w:t>
            </w:r>
            <w:proofErr w:type="gramStart"/>
            <w:r>
              <w:rPr>
                <w:b/>
                <w:sz w:val="28"/>
                <w:szCs w:val="28"/>
              </w:rPr>
              <w:t>о</w:t>
            </w:r>
            <w:r w:rsidR="00FB0219">
              <w:rPr>
                <w:b/>
                <w:sz w:val="28"/>
                <w:szCs w:val="28"/>
              </w:rPr>
              <w:t>-</w:t>
            </w:r>
            <w:proofErr w:type="gramEnd"/>
            <w:r w:rsidR="00C2636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правового обеспечения администрации муниципального образования «</w:t>
            </w:r>
            <w:proofErr w:type="spellStart"/>
            <w:r>
              <w:rPr>
                <w:b/>
                <w:sz w:val="28"/>
                <w:szCs w:val="28"/>
              </w:rPr>
              <w:t>Мухоршибирский</w:t>
            </w:r>
            <w:proofErr w:type="spellEnd"/>
            <w:r>
              <w:rPr>
                <w:b/>
                <w:sz w:val="28"/>
                <w:szCs w:val="28"/>
              </w:rPr>
              <w:t xml:space="preserve"> район» </w:t>
            </w:r>
          </w:p>
          <w:p w:rsidR="009E19A5" w:rsidRDefault="009E19A5">
            <w:pPr>
              <w:shd w:val="clear" w:color="auto" w:fill="FFFFFF"/>
              <w:tabs>
                <w:tab w:val="left" w:pos="4462"/>
              </w:tabs>
              <w:ind w:right="58"/>
              <w:contextualSpacing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9E19A5" w:rsidRDefault="009E19A5">
            <w:pPr>
              <w:rPr>
                <w:sz w:val="28"/>
                <w:szCs w:val="28"/>
              </w:rPr>
            </w:pPr>
          </w:p>
        </w:tc>
      </w:tr>
    </w:tbl>
    <w:p w:rsidR="009E19A5" w:rsidRDefault="009E19A5" w:rsidP="007C6A21">
      <w:pPr>
        <w:pStyle w:val="ConsPlusTitle"/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proofErr w:type="gramStart"/>
      <w:r w:rsidRPr="009E19A5">
        <w:rPr>
          <w:b w:val="0"/>
          <w:sz w:val="28"/>
          <w:szCs w:val="28"/>
        </w:rPr>
        <w:t>В целях совершенствования оплаты труда, в соответствии со</w:t>
      </w:r>
      <w:r w:rsidRPr="004E6EC1">
        <w:rPr>
          <w:b w:val="0"/>
          <w:sz w:val="28"/>
          <w:szCs w:val="28"/>
        </w:rPr>
        <w:t xml:space="preserve"> статьей 86 Бюджетного кодекса Российской Федерации со статьей 144 Трудового кодекса Российской Федерации, постановлением администрации муниципального образования «</w:t>
      </w:r>
      <w:proofErr w:type="spellStart"/>
      <w:r w:rsidRPr="004E6EC1">
        <w:rPr>
          <w:b w:val="0"/>
          <w:sz w:val="28"/>
          <w:szCs w:val="28"/>
        </w:rPr>
        <w:t>Мухоршибирский</w:t>
      </w:r>
      <w:proofErr w:type="spellEnd"/>
      <w:r w:rsidRPr="004E6EC1">
        <w:rPr>
          <w:b w:val="0"/>
          <w:sz w:val="28"/>
          <w:szCs w:val="28"/>
        </w:rPr>
        <w:t xml:space="preserve"> район» №14 от 13.01.2021г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Pr="004E6EC1">
        <w:rPr>
          <w:b w:val="0"/>
          <w:sz w:val="28"/>
          <w:szCs w:val="28"/>
        </w:rPr>
        <w:t>Мухоршибирский</w:t>
      </w:r>
      <w:proofErr w:type="spellEnd"/>
      <w:r w:rsidRPr="004E6EC1">
        <w:rPr>
          <w:b w:val="0"/>
          <w:sz w:val="28"/>
          <w:szCs w:val="28"/>
        </w:rPr>
        <w:t xml:space="preserve"> район»</w:t>
      </w:r>
      <w:r>
        <w:rPr>
          <w:b w:val="0"/>
          <w:sz w:val="28"/>
          <w:szCs w:val="28"/>
        </w:rPr>
        <w:t>, распоряжением администрации муниципального обр</w:t>
      </w:r>
      <w:r w:rsidR="007C6A21">
        <w:rPr>
          <w:b w:val="0"/>
          <w:sz w:val="28"/>
          <w:szCs w:val="28"/>
        </w:rPr>
        <w:t>азования «</w:t>
      </w:r>
      <w:proofErr w:type="spellStart"/>
      <w:r w:rsidR="007C6A21">
        <w:rPr>
          <w:b w:val="0"/>
          <w:sz w:val="28"/>
          <w:szCs w:val="28"/>
        </w:rPr>
        <w:t>Мухоршибирский</w:t>
      </w:r>
      <w:proofErr w:type="spellEnd"/>
      <w:r w:rsidR="007C6A21">
        <w:rPr>
          <w:b w:val="0"/>
          <w:sz w:val="28"/>
          <w:szCs w:val="28"/>
        </w:rPr>
        <w:t xml:space="preserve"> район» №273 от 28.12.2021г «О создании муниципального казенного учреждения «Отдел</w:t>
      </w:r>
      <w:proofErr w:type="gramEnd"/>
      <w:r w:rsidR="007C6A21">
        <w:rPr>
          <w:b w:val="0"/>
          <w:sz w:val="28"/>
          <w:szCs w:val="28"/>
        </w:rPr>
        <w:t xml:space="preserve"> финансово</w:t>
      </w:r>
      <w:r w:rsidR="00C26368">
        <w:rPr>
          <w:b w:val="0"/>
          <w:sz w:val="28"/>
          <w:szCs w:val="28"/>
        </w:rPr>
        <w:t xml:space="preserve"> </w:t>
      </w:r>
      <w:r w:rsidR="007C6A21">
        <w:rPr>
          <w:b w:val="0"/>
          <w:sz w:val="28"/>
          <w:szCs w:val="28"/>
        </w:rPr>
        <w:t>- правового обеспечения администрации муниципального образования «</w:t>
      </w:r>
      <w:proofErr w:type="spellStart"/>
      <w:r w:rsidR="007C6A21">
        <w:rPr>
          <w:b w:val="0"/>
          <w:sz w:val="28"/>
          <w:szCs w:val="28"/>
        </w:rPr>
        <w:t>Мухоршибирский</w:t>
      </w:r>
      <w:proofErr w:type="spellEnd"/>
      <w:r w:rsidR="007C6A21">
        <w:rPr>
          <w:b w:val="0"/>
          <w:sz w:val="28"/>
          <w:szCs w:val="28"/>
        </w:rPr>
        <w:t xml:space="preserve"> район»,  </w:t>
      </w:r>
      <w:r>
        <w:rPr>
          <w:b w:val="0"/>
          <w:sz w:val="28"/>
          <w:szCs w:val="28"/>
        </w:rPr>
        <w:t>постановляю:</w:t>
      </w:r>
    </w:p>
    <w:p w:rsidR="00E24707" w:rsidRDefault="00E24707" w:rsidP="009E19A5">
      <w:pPr>
        <w:pStyle w:val="ConsPlusTitle"/>
        <w:jc w:val="both"/>
        <w:outlineLvl w:val="1"/>
        <w:rPr>
          <w:b w:val="0"/>
          <w:sz w:val="28"/>
          <w:szCs w:val="28"/>
        </w:rPr>
      </w:pPr>
    </w:p>
    <w:p w:rsidR="009E19A5" w:rsidRDefault="009E19A5" w:rsidP="009E19A5">
      <w:pPr>
        <w:pStyle w:val="ConsPlusTitle"/>
        <w:numPr>
          <w:ilvl w:val="0"/>
          <w:numId w:val="3"/>
        </w:numPr>
        <w:jc w:val="both"/>
        <w:outlineLvl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Положение об оплате труда работников муниципального казенного</w:t>
      </w:r>
      <w:r w:rsidR="00E2470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учреждения </w:t>
      </w:r>
      <w:r w:rsidR="00E24707">
        <w:rPr>
          <w:b w:val="0"/>
          <w:sz w:val="28"/>
          <w:szCs w:val="28"/>
        </w:rPr>
        <w:t>«Отдел финансово</w:t>
      </w:r>
      <w:r w:rsidR="007C5B36">
        <w:rPr>
          <w:b w:val="0"/>
          <w:sz w:val="28"/>
          <w:szCs w:val="28"/>
        </w:rPr>
        <w:t xml:space="preserve"> </w:t>
      </w:r>
      <w:r w:rsidR="00E24707">
        <w:rPr>
          <w:b w:val="0"/>
          <w:sz w:val="28"/>
          <w:szCs w:val="28"/>
        </w:rPr>
        <w:t>- правового обеспечения администрации муниципального образования «</w:t>
      </w:r>
      <w:proofErr w:type="spellStart"/>
      <w:r w:rsidR="00E24707">
        <w:rPr>
          <w:b w:val="0"/>
          <w:sz w:val="28"/>
          <w:szCs w:val="28"/>
        </w:rPr>
        <w:t>Мухоршибирский</w:t>
      </w:r>
      <w:proofErr w:type="spellEnd"/>
      <w:r w:rsidR="00E24707">
        <w:rPr>
          <w:b w:val="0"/>
          <w:sz w:val="28"/>
          <w:szCs w:val="28"/>
        </w:rPr>
        <w:t xml:space="preserve"> район» согласно приложению.</w:t>
      </w:r>
    </w:p>
    <w:p w:rsidR="009E19A5" w:rsidRDefault="009E19A5" w:rsidP="00E24707">
      <w:pPr>
        <w:pStyle w:val="ac"/>
        <w:numPr>
          <w:ilvl w:val="0"/>
          <w:numId w:val="3"/>
        </w:numPr>
        <w:jc w:val="both"/>
        <w:rPr>
          <w:sz w:val="28"/>
          <w:szCs w:val="28"/>
        </w:rPr>
      </w:pPr>
      <w:r w:rsidRPr="00E24707">
        <w:rPr>
          <w:sz w:val="28"/>
          <w:szCs w:val="28"/>
        </w:rPr>
        <w:t xml:space="preserve"> Настоящее постановление</w:t>
      </w:r>
      <w:r w:rsidR="00E77446">
        <w:rPr>
          <w:sz w:val="28"/>
          <w:szCs w:val="28"/>
        </w:rPr>
        <w:t xml:space="preserve"> обнародовать  в установленном порядке и </w:t>
      </w:r>
      <w:r w:rsidRPr="00E24707">
        <w:rPr>
          <w:sz w:val="28"/>
          <w:szCs w:val="28"/>
        </w:rPr>
        <w:t xml:space="preserve"> разместить на официальном сайте администрации муниципального образования «</w:t>
      </w:r>
      <w:proofErr w:type="spellStart"/>
      <w:r w:rsidRPr="00E24707">
        <w:rPr>
          <w:sz w:val="28"/>
          <w:szCs w:val="28"/>
        </w:rPr>
        <w:t>Мухоршибирский</w:t>
      </w:r>
      <w:proofErr w:type="spellEnd"/>
      <w:r w:rsidRPr="00E24707">
        <w:rPr>
          <w:sz w:val="28"/>
          <w:szCs w:val="28"/>
        </w:rPr>
        <w:t xml:space="preserve"> район» в информационно-телекоммуникационной сети «Интернет».</w:t>
      </w:r>
    </w:p>
    <w:p w:rsidR="009E19A5" w:rsidRPr="00E24707" w:rsidRDefault="009E19A5" w:rsidP="00E24707">
      <w:pPr>
        <w:pStyle w:val="ac"/>
        <w:numPr>
          <w:ilvl w:val="0"/>
          <w:numId w:val="3"/>
        </w:numPr>
        <w:jc w:val="both"/>
        <w:rPr>
          <w:b/>
          <w:sz w:val="28"/>
          <w:szCs w:val="28"/>
        </w:rPr>
      </w:pPr>
      <w:proofErr w:type="gramStart"/>
      <w:r w:rsidRPr="00E24707">
        <w:rPr>
          <w:sz w:val="28"/>
          <w:szCs w:val="28"/>
        </w:rPr>
        <w:t>Контроль за</w:t>
      </w:r>
      <w:proofErr w:type="gramEnd"/>
      <w:r w:rsidRPr="00E24707">
        <w:rPr>
          <w:sz w:val="28"/>
          <w:szCs w:val="28"/>
        </w:rPr>
        <w:t xml:space="preserve"> исполнением настоящего постановления  возложить на  заместителя руководителя администрации муниципального образования «</w:t>
      </w:r>
      <w:proofErr w:type="spellStart"/>
      <w:r w:rsidRPr="00E24707">
        <w:rPr>
          <w:sz w:val="28"/>
          <w:szCs w:val="28"/>
        </w:rPr>
        <w:t>Мухоршибирский</w:t>
      </w:r>
      <w:proofErr w:type="spellEnd"/>
      <w:r w:rsidRPr="00E24707">
        <w:rPr>
          <w:sz w:val="28"/>
          <w:szCs w:val="28"/>
        </w:rPr>
        <w:t xml:space="preserve"> район» М.В. </w:t>
      </w:r>
      <w:proofErr w:type="spellStart"/>
      <w:r w:rsidRPr="00E24707">
        <w:rPr>
          <w:sz w:val="28"/>
          <w:szCs w:val="28"/>
        </w:rPr>
        <w:t>Богомазову</w:t>
      </w:r>
      <w:proofErr w:type="spellEnd"/>
      <w:r w:rsidRPr="00E24707">
        <w:rPr>
          <w:sz w:val="28"/>
          <w:szCs w:val="28"/>
        </w:rPr>
        <w:t xml:space="preserve">. </w:t>
      </w:r>
    </w:p>
    <w:p w:rsidR="009E19A5" w:rsidRDefault="009E19A5" w:rsidP="009E19A5">
      <w:pPr>
        <w:ind w:firstLine="360"/>
        <w:jc w:val="both"/>
        <w:rPr>
          <w:sz w:val="28"/>
          <w:szCs w:val="28"/>
        </w:rPr>
      </w:pPr>
    </w:p>
    <w:p w:rsidR="009E19A5" w:rsidRDefault="009E19A5" w:rsidP="009E19A5">
      <w:pPr>
        <w:jc w:val="both"/>
        <w:rPr>
          <w:b/>
          <w:sz w:val="28"/>
          <w:szCs w:val="28"/>
        </w:rPr>
      </w:pPr>
    </w:p>
    <w:p w:rsidR="009E19A5" w:rsidRDefault="009E19A5" w:rsidP="009E19A5">
      <w:pPr>
        <w:jc w:val="both"/>
        <w:rPr>
          <w:b/>
          <w:sz w:val="28"/>
          <w:szCs w:val="28"/>
        </w:rPr>
      </w:pPr>
    </w:p>
    <w:p w:rsidR="009E19A5" w:rsidRDefault="009E19A5" w:rsidP="009E19A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9E19A5" w:rsidRDefault="009E19A5" w:rsidP="009E19A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В.Н. Молчанов</w:t>
      </w:r>
    </w:p>
    <w:p w:rsidR="009E19A5" w:rsidRDefault="009E19A5" w:rsidP="009E19A5">
      <w:pPr>
        <w:jc w:val="both"/>
        <w:rPr>
          <w:b/>
          <w:sz w:val="28"/>
          <w:szCs w:val="28"/>
        </w:rPr>
      </w:pPr>
    </w:p>
    <w:p w:rsidR="00A54193" w:rsidRDefault="00A54193" w:rsidP="00E24707">
      <w:pPr>
        <w:pStyle w:val="ConsPlusTitle"/>
        <w:ind w:left="720"/>
        <w:jc w:val="right"/>
        <w:outlineLvl w:val="1"/>
        <w:rPr>
          <w:szCs w:val="22"/>
        </w:rPr>
      </w:pPr>
    </w:p>
    <w:p w:rsidR="00E24707" w:rsidRPr="00E24707" w:rsidRDefault="00E24707" w:rsidP="00E24707">
      <w:pPr>
        <w:pStyle w:val="ConsPlusTitle"/>
        <w:ind w:left="720"/>
        <w:jc w:val="right"/>
        <w:outlineLvl w:val="1"/>
        <w:rPr>
          <w:szCs w:val="22"/>
        </w:rPr>
      </w:pPr>
      <w:r w:rsidRPr="00E24707">
        <w:rPr>
          <w:szCs w:val="22"/>
        </w:rPr>
        <w:lastRenderedPageBreak/>
        <w:t>Приложение</w:t>
      </w:r>
    </w:p>
    <w:p w:rsidR="00E24707" w:rsidRPr="00E24707" w:rsidRDefault="00E24707" w:rsidP="00E24707">
      <w:pPr>
        <w:pStyle w:val="ConsPlusTitle"/>
        <w:ind w:left="720"/>
        <w:jc w:val="right"/>
        <w:outlineLvl w:val="1"/>
        <w:rPr>
          <w:szCs w:val="22"/>
        </w:rPr>
      </w:pPr>
      <w:r w:rsidRPr="00E24707">
        <w:rPr>
          <w:szCs w:val="22"/>
        </w:rPr>
        <w:t xml:space="preserve"> к Постановлению администрации </w:t>
      </w:r>
    </w:p>
    <w:p w:rsidR="00E24707" w:rsidRPr="00E24707" w:rsidRDefault="00E24707" w:rsidP="00E24707">
      <w:pPr>
        <w:pStyle w:val="ConsPlusTitle"/>
        <w:ind w:left="720"/>
        <w:jc w:val="right"/>
        <w:outlineLvl w:val="1"/>
        <w:rPr>
          <w:szCs w:val="22"/>
        </w:rPr>
      </w:pPr>
      <w:r w:rsidRPr="00E24707">
        <w:rPr>
          <w:szCs w:val="22"/>
        </w:rPr>
        <w:t>муниципального образования</w:t>
      </w:r>
    </w:p>
    <w:p w:rsidR="00E24707" w:rsidRPr="00E24707" w:rsidRDefault="00E24707" w:rsidP="00E24707">
      <w:pPr>
        <w:pStyle w:val="ConsPlusTitle"/>
        <w:ind w:left="720"/>
        <w:jc w:val="right"/>
        <w:outlineLvl w:val="1"/>
        <w:rPr>
          <w:szCs w:val="22"/>
        </w:rPr>
      </w:pPr>
      <w:r w:rsidRPr="00E24707">
        <w:rPr>
          <w:szCs w:val="22"/>
        </w:rPr>
        <w:t>«</w:t>
      </w:r>
      <w:proofErr w:type="spellStart"/>
      <w:r w:rsidRPr="00E24707">
        <w:rPr>
          <w:szCs w:val="22"/>
        </w:rPr>
        <w:t>Мухоршибирский</w:t>
      </w:r>
      <w:proofErr w:type="spellEnd"/>
      <w:r w:rsidRPr="00E24707">
        <w:rPr>
          <w:szCs w:val="22"/>
        </w:rPr>
        <w:t xml:space="preserve"> район»</w:t>
      </w:r>
    </w:p>
    <w:p w:rsidR="00E24707" w:rsidRDefault="00E77446" w:rsidP="00A54193">
      <w:pPr>
        <w:pStyle w:val="ConsPlusTitle"/>
        <w:ind w:left="720"/>
        <w:jc w:val="right"/>
        <w:outlineLvl w:val="1"/>
        <w:rPr>
          <w:sz w:val="28"/>
          <w:szCs w:val="28"/>
        </w:rPr>
      </w:pPr>
      <w:r>
        <w:rPr>
          <w:szCs w:val="22"/>
        </w:rPr>
        <w:t xml:space="preserve">                                                                                           </w:t>
      </w:r>
      <w:r w:rsidR="00A54193">
        <w:rPr>
          <w:szCs w:val="22"/>
        </w:rPr>
        <w:t>о</w:t>
      </w:r>
      <w:r w:rsidR="00E24707" w:rsidRPr="00E24707">
        <w:rPr>
          <w:szCs w:val="22"/>
        </w:rPr>
        <w:t>т</w:t>
      </w:r>
      <w:r w:rsidR="00A54193">
        <w:rPr>
          <w:szCs w:val="22"/>
          <w:lang w:val="en-US"/>
        </w:rPr>
        <w:t xml:space="preserve"> </w:t>
      </w:r>
      <w:r w:rsidR="00A54193">
        <w:rPr>
          <w:szCs w:val="22"/>
        </w:rPr>
        <w:t xml:space="preserve"> «</w:t>
      </w:r>
      <w:r w:rsidR="00A54193">
        <w:rPr>
          <w:szCs w:val="22"/>
          <w:lang w:val="en-US"/>
        </w:rPr>
        <w:t>08</w:t>
      </w:r>
      <w:r w:rsidR="00A54193">
        <w:rPr>
          <w:szCs w:val="22"/>
        </w:rPr>
        <w:t>»</w:t>
      </w:r>
      <w:r w:rsidR="00E24707">
        <w:rPr>
          <w:szCs w:val="22"/>
        </w:rPr>
        <w:t xml:space="preserve">  </w:t>
      </w:r>
      <w:r w:rsidR="00E318E8">
        <w:rPr>
          <w:szCs w:val="22"/>
        </w:rPr>
        <w:t xml:space="preserve"> февраля </w:t>
      </w:r>
      <w:r w:rsidR="00E24707" w:rsidRPr="00E24707">
        <w:rPr>
          <w:szCs w:val="22"/>
        </w:rPr>
        <w:t xml:space="preserve"> 2022г №</w:t>
      </w:r>
      <w:r w:rsidR="00A54193">
        <w:rPr>
          <w:szCs w:val="22"/>
        </w:rPr>
        <w:t>74</w:t>
      </w:r>
      <w:r>
        <w:rPr>
          <w:szCs w:val="22"/>
        </w:rPr>
        <w:t xml:space="preserve">   </w:t>
      </w:r>
    </w:p>
    <w:p w:rsidR="00354F70" w:rsidRPr="004E6EC1" w:rsidRDefault="00354F70" w:rsidP="00354F70">
      <w:pPr>
        <w:pStyle w:val="ConsPlusTitle"/>
        <w:numPr>
          <w:ilvl w:val="0"/>
          <w:numId w:val="1"/>
        </w:numPr>
        <w:jc w:val="center"/>
        <w:outlineLvl w:val="1"/>
        <w:rPr>
          <w:sz w:val="28"/>
          <w:szCs w:val="28"/>
        </w:rPr>
      </w:pPr>
      <w:r w:rsidRPr="004E6EC1">
        <w:rPr>
          <w:sz w:val="28"/>
          <w:szCs w:val="28"/>
        </w:rPr>
        <w:t>Общие положения</w:t>
      </w:r>
    </w:p>
    <w:p w:rsidR="00354F70" w:rsidRPr="004E6EC1" w:rsidRDefault="00354F70" w:rsidP="00DA6C66">
      <w:pPr>
        <w:pStyle w:val="ConsPlusTitle"/>
        <w:numPr>
          <w:ilvl w:val="1"/>
          <w:numId w:val="1"/>
        </w:numPr>
        <w:ind w:left="0" w:firstLine="720"/>
        <w:jc w:val="both"/>
        <w:outlineLvl w:val="1"/>
        <w:rPr>
          <w:b w:val="0"/>
          <w:sz w:val="28"/>
          <w:szCs w:val="28"/>
        </w:rPr>
      </w:pPr>
      <w:proofErr w:type="gramStart"/>
      <w:r w:rsidRPr="004E6EC1">
        <w:rPr>
          <w:b w:val="0"/>
          <w:sz w:val="28"/>
          <w:szCs w:val="28"/>
        </w:rPr>
        <w:t>Положение об оплате туда работников муниципального казенного учреждения «</w:t>
      </w:r>
      <w:r w:rsidR="001108CF">
        <w:rPr>
          <w:b w:val="0"/>
          <w:sz w:val="28"/>
          <w:szCs w:val="28"/>
        </w:rPr>
        <w:t>Отдел</w:t>
      </w:r>
      <w:r w:rsidRPr="004E6EC1">
        <w:rPr>
          <w:b w:val="0"/>
          <w:sz w:val="28"/>
          <w:szCs w:val="28"/>
        </w:rPr>
        <w:t xml:space="preserve"> финансово</w:t>
      </w:r>
      <w:r w:rsidR="004E6EC1" w:rsidRPr="004E6EC1">
        <w:rPr>
          <w:b w:val="0"/>
          <w:sz w:val="28"/>
          <w:szCs w:val="28"/>
        </w:rPr>
        <w:t xml:space="preserve"> </w:t>
      </w:r>
      <w:r w:rsidRPr="004E6EC1">
        <w:rPr>
          <w:b w:val="0"/>
          <w:sz w:val="28"/>
          <w:szCs w:val="28"/>
        </w:rPr>
        <w:t>- правов</w:t>
      </w:r>
      <w:r w:rsidR="001108CF">
        <w:rPr>
          <w:b w:val="0"/>
          <w:sz w:val="28"/>
          <w:szCs w:val="28"/>
        </w:rPr>
        <w:t xml:space="preserve">ого обеспечения администрации муниципального образования </w:t>
      </w:r>
      <w:r w:rsidRPr="004E6EC1">
        <w:rPr>
          <w:b w:val="0"/>
          <w:sz w:val="28"/>
          <w:szCs w:val="28"/>
        </w:rPr>
        <w:t xml:space="preserve"> «</w:t>
      </w:r>
      <w:proofErr w:type="spellStart"/>
      <w:r w:rsidRPr="004E6EC1">
        <w:rPr>
          <w:b w:val="0"/>
          <w:sz w:val="28"/>
          <w:szCs w:val="28"/>
        </w:rPr>
        <w:t>Мухоршибирский</w:t>
      </w:r>
      <w:proofErr w:type="spellEnd"/>
      <w:r w:rsidRPr="004E6EC1">
        <w:rPr>
          <w:b w:val="0"/>
          <w:sz w:val="28"/>
          <w:szCs w:val="28"/>
        </w:rPr>
        <w:t xml:space="preserve"> район»  (далее – Положение) разработано в соответствии со статьей 86 Бюджетного кодекса Российской Федерации со статьей 144 Трудового кодекса Российской Федерации, постановлением администрации муниципального образования «</w:t>
      </w:r>
      <w:proofErr w:type="spellStart"/>
      <w:r w:rsidRPr="004E6EC1">
        <w:rPr>
          <w:b w:val="0"/>
          <w:sz w:val="28"/>
          <w:szCs w:val="28"/>
        </w:rPr>
        <w:t>Мухоршибирский</w:t>
      </w:r>
      <w:proofErr w:type="spellEnd"/>
      <w:r w:rsidRPr="004E6EC1">
        <w:rPr>
          <w:b w:val="0"/>
          <w:sz w:val="28"/>
          <w:szCs w:val="28"/>
        </w:rPr>
        <w:t xml:space="preserve"> район» №</w:t>
      </w:r>
      <w:r w:rsidR="00DA6C66" w:rsidRPr="004E6EC1">
        <w:rPr>
          <w:b w:val="0"/>
          <w:sz w:val="28"/>
          <w:szCs w:val="28"/>
        </w:rPr>
        <w:t>14 от 13.01.2021г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="00DA6C66" w:rsidRPr="004E6EC1">
        <w:rPr>
          <w:b w:val="0"/>
          <w:sz w:val="28"/>
          <w:szCs w:val="28"/>
        </w:rPr>
        <w:t>Мухоршибирский</w:t>
      </w:r>
      <w:proofErr w:type="spellEnd"/>
      <w:r w:rsidR="00DA6C66" w:rsidRPr="004E6EC1">
        <w:rPr>
          <w:b w:val="0"/>
          <w:sz w:val="28"/>
          <w:szCs w:val="28"/>
        </w:rPr>
        <w:t xml:space="preserve"> район»</w:t>
      </w:r>
      <w:r w:rsidR="007C5B36">
        <w:rPr>
          <w:b w:val="0"/>
          <w:sz w:val="28"/>
          <w:szCs w:val="28"/>
        </w:rPr>
        <w:t>, распоряжения</w:t>
      </w:r>
      <w:proofErr w:type="gramEnd"/>
      <w:r w:rsidR="007C5B36">
        <w:rPr>
          <w:b w:val="0"/>
          <w:sz w:val="28"/>
          <w:szCs w:val="28"/>
        </w:rPr>
        <w:t xml:space="preserve"> администрации муниципального образования «</w:t>
      </w:r>
      <w:proofErr w:type="spellStart"/>
      <w:r w:rsidR="007C5B36">
        <w:rPr>
          <w:b w:val="0"/>
          <w:sz w:val="28"/>
          <w:szCs w:val="28"/>
        </w:rPr>
        <w:t>Мухоршибирский</w:t>
      </w:r>
      <w:proofErr w:type="spellEnd"/>
      <w:r w:rsidR="007C5B36">
        <w:rPr>
          <w:b w:val="0"/>
          <w:sz w:val="28"/>
          <w:szCs w:val="28"/>
        </w:rPr>
        <w:t xml:space="preserve"> район» №273 от 28.12.2021г «О создании муниципального казенного учреждения «Отдел финансово - правового обеспечения администрации муниципального образования «</w:t>
      </w:r>
      <w:proofErr w:type="spellStart"/>
      <w:r w:rsidR="007C5B36">
        <w:rPr>
          <w:b w:val="0"/>
          <w:sz w:val="28"/>
          <w:szCs w:val="28"/>
        </w:rPr>
        <w:t>Мухоршибирский</w:t>
      </w:r>
      <w:proofErr w:type="spellEnd"/>
      <w:r w:rsidR="007C5B36">
        <w:rPr>
          <w:b w:val="0"/>
          <w:sz w:val="28"/>
          <w:szCs w:val="28"/>
        </w:rPr>
        <w:t xml:space="preserve"> район</w:t>
      </w:r>
    </w:p>
    <w:p w:rsidR="004E6EC1" w:rsidRPr="004E6EC1" w:rsidRDefault="004E6EC1" w:rsidP="004E6EC1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4E6EC1">
        <w:rPr>
          <w:sz w:val="28"/>
          <w:szCs w:val="28"/>
        </w:rPr>
        <w:t xml:space="preserve"> 1.2. </w:t>
      </w:r>
      <w:proofErr w:type="gramStart"/>
      <w:r w:rsidRPr="004E6EC1">
        <w:rPr>
          <w:sz w:val="28"/>
          <w:szCs w:val="28"/>
        </w:rPr>
        <w:t>Система оплаты труда в муниципальном казенном учреждении</w:t>
      </w:r>
      <w:r w:rsidR="001108CF">
        <w:rPr>
          <w:sz w:val="28"/>
          <w:szCs w:val="28"/>
        </w:rPr>
        <w:t xml:space="preserve"> «Отдел финансово - правового обеспечения администрации муниципального образования </w:t>
      </w:r>
      <w:r w:rsidR="00D60781">
        <w:rPr>
          <w:sz w:val="28"/>
          <w:szCs w:val="28"/>
        </w:rPr>
        <w:t>«</w:t>
      </w:r>
      <w:proofErr w:type="spellStart"/>
      <w:r w:rsidR="00D60781">
        <w:rPr>
          <w:sz w:val="28"/>
          <w:szCs w:val="28"/>
        </w:rPr>
        <w:t>Мухоршибирский</w:t>
      </w:r>
      <w:proofErr w:type="spellEnd"/>
      <w:r w:rsidR="00D60781">
        <w:rPr>
          <w:sz w:val="28"/>
          <w:szCs w:val="28"/>
        </w:rPr>
        <w:t xml:space="preserve"> район» (далее учреждение)</w:t>
      </w:r>
      <w:r w:rsidR="001108CF">
        <w:rPr>
          <w:sz w:val="28"/>
          <w:szCs w:val="28"/>
        </w:rPr>
        <w:t xml:space="preserve"> </w:t>
      </w:r>
      <w:r w:rsidRPr="004E6EC1">
        <w:rPr>
          <w:sz w:val="28"/>
          <w:szCs w:val="28"/>
        </w:rPr>
        <w:t>устанавливается коллективным договором, локальными нормативными актами в соответствии с федеральными законами, иными нормативными правовыми актами Российской Федерации, законами Республики Бурятия, иными нормативными правовыми актами Республики Бурятия, муниципальными нормативными правовыми актами, настоящим Положением и включает в себя размеры окладов (должностных окладов), выплаты компенсационного</w:t>
      </w:r>
      <w:proofErr w:type="gramEnd"/>
      <w:r w:rsidRPr="004E6EC1">
        <w:rPr>
          <w:sz w:val="28"/>
          <w:szCs w:val="28"/>
        </w:rPr>
        <w:t xml:space="preserve"> и стимулирующего характера.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>2. Системы оплаты труда работников учр</w:t>
      </w:r>
      <w:r w:rsidR="00E77446">
        <w:rPr>
          <w:rFonts w:eastAsia="Calibri"/>
          <w:bCs/>
          <w:sz w:val="28"/>
          <w:szCs w:val="28"/>
        </w:rPr>
        <w:t>еждения</w:t>
      </w:r>
      <w:r w:rsidRPr="004C32CB">
        <w:rPr>
          <w:rFonts w:eastAsia="Calibri"/>
          <w:bCs/>
          <w:sz w:val="28"/>
          <w:szCs w:val="28"/>
        </w:rPr>
        <w:t xml:space="preserve"> устанавливаются с учетом: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>а) единого тарифно-квалификационного справочника работ и профессий рабочих, единого квалификационного справочника должностей руководителей, специалистов и служащих или профессиональных стандартов;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>б) государственных гарантий по оплате труда;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 xml:space="preserve">в) перечней видов выплат компенсационного и стимулирующего характера в муниципальных учреждениях, утвержденных постановлением Правительства Республики Бурятия от 07.08.2008 №387 «Об утверждении перечней видов выплат компенсационного и стимулирующего характера в республиканских государственных учреждениях»; 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lastRenderedPageBreak/>
        <w:t>г) нормативных правовых актов Администрации муниципального образования «</w:t>
      </w:r>
      <w:proofErr w:type="spellStart"/>
      <w:r w:rsidRPr="004C32CB">
        <w:rPr>
          <w:rFonts w:eastAsia="Calibri"/>
          <w:bCs/>
          <w:sz w:val="28"/>
          <w:szCs w:val="28"/>
        </w:rPr>
        <w:t>Мухоршибирский</w:t>
      </w:r>
      <w:proofErr w:type="spellEnd"/>
      <w:r w:rsidRPr="004C32CB">
        <w:rPr>
          <w:rFonts w:eastAsia="Calibri"/>
          <w:bCs/>
          <w:sz w:val="28"/>
          <w:szCs w:val="28"/>
        </w:rPr>
        <w:t xml:space="preserve"> район» об оплате труда работников муниципальных учреждений; 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proofErr w:type="spellStart"/>
      <w:r w:rsidRPr="004C32CB">
        <w:rPr>
          <w:rFonts w:eastAsia="Calibri"/>
          <w:bCs/>
          <w:sz w:val="28"/>
          <w:szCs w:val="28"/>
        </w:rPr>
        <w:t>д</w:t>
      </w:r>
      <w:proofErr w:type="spellEnd"/>
      <w:r w:rsidRPr="004C32CB">
        <w:rPr>
          <w:rFonts w:eastAsia="Calibri"/>
          <w:bCs/>
          <w:sz w:val="28"/>
          <w:szCs w:val="28"/>
        </w:rPr>
        <w:t>) рекомендаций Российской трехсторонней комиссии по регулированию социально-трудовых отношений;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>е) мнения представительного органа работников.</w:t>
      </w:r>
    </w:p>
    <w:p w:rsidR="00CB27E5" w:rsidRPr="004C32CB" w:rsidRDefault="00CB27E5" w:rsidP="00CB27E5">
      <w:pPr>
        <w:autoSpaceDE w:val="0"/>
        <w:autoSpaceDN w:val="0"/>
        <w:adjustRightInd w:val="0"/>
        <w:spacing w:before="280"/>
        <w:ind w:firstLine="540"/>
        <w:jc w:val="both"/>
        <w:rPr>
          <w:rFonts w:eastAsia="Calibri"/>
          <w:bCs/>
          <w:sz w:val="28"/>
          <w:szCs w:val="28"/>
        </w:rPr>
      </w:pPr>
      <w:r w:rsidRPr="004C32CB">
        <w:rPr>
          <w:rFonts w:eastAsia="Calibri"/>
          <w:bCs/>
          <w:sz w:val="28"/>
          <w:szCs w:val="28"/>
        </w:rPr>
        <w:t xml:space="preserve">3.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</w:t>
      </w:r>
      <w:proofErr w:type="gramStart"/>
      <w:r w:rsidRPr="004C32CB">
        <w:rPr>
          <w:rFonts w:eastAsia="Calibri"/>
          <w:bCs/>
          <w:sz w:val="28"/>
          <w:szCs w:val="28"/>
        </w:rPr>
        <w:t>размера оплаты труда</w:t>
      </w:r>
      <w:proofErr w:type="gramEnd"/>
      <w:r w:rsidRPr="004C32CB">
        <w:rPr>
          <w:rFonts w:eastAsia="Calibri"/>
          <w:bCs/>
          <w:sz w:val="28"/>
          <w:szCs w:val="28"/>
        </w:rPr>
        <w:t>, увеличенного на компенсационные выплаты за работу в местностях с особыми климатическими условиями.</w:t>
      </w:r>
    </w:p>
    <w:p w:rsidR="004E6EC1" w:rsidRPr="004E6EC1" w:rsidRDefault="00CB27E5" w:rsidP="004E6EC1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CB27E5">
        <w:rPr>
          <w:sz w:val="28"/>
          <w:szCs w:val="28"/>
        </w:rPr>
        <w:t>Объем средств на оплату труда работников формируется на календарный год исходя из объема выделенных бюджетных ассигнований</w:t>
      </w:r>
      <w:r>
        <w:t>.</w:t>
      </w:r>
    </w:p>
    <w:p w:rsidR="007D3E27" w:rsidRDefault="007D3E27" w:rsidP="00CB27E5">
      <w:pPr>
        <w:pStyle w:val="ConsPlusTitle"/>
        <w:jc w:val="center"/>
        <w:outlineLvl w:val="1"/>
        <w:rPr>
          <w:sz w:val="28"/>
          <w:szCs w:val="28"/>
        </w:rPr>
      </w:pPr>
    </w:p>
    <w:p w:rsidR="00CB27E5" w:rsidRPr="00CB27E5" w:rsidRDefault="00CB27E5" w:rsidP="00CB27E5">
      <w:pPr>
        <w:pStyle w:val="ConsPlusTitle"/>
        <w:jc w:val="center"/>
        <w:outlineLvl w:val="1"/>
        <w:rPr>
          <w:sz w:val="28"/>
          <w:szCs w:val="28"/>
        </w:rPr>
      </w:pPr>
      <w:r w:rsidRPr="00CB27E5">
        <w:rPr>
          <w:sz w:val="28"/>
          <w:szCs w:val="28"/>
        </w:rPr>
        <w:t>4. Порядок и условия оплаты труда</w:t>
      </w:r>
    </w:p>
    <w:p w:rsidR="00CB27E5" w:rsidRPr="00CB27E5" w:rsidRDefault="00CB27E5" w:rsidP="00CB27E5">
      <w:pPr>
        <w:pStyle w:val="ConsPlusNormal"/>
        <w:jc w:val="both"/>
        <w:rPr>
          <w:sz w:val="28"/>
          <w:szCs w:val="28"/>
        </w:rPr>
      </w:pPr>
    </w:p>
    <w:p w:rsidR="00CB27E5" w:rsidRPr="00CB27E5" w:rsidRDefault="00CB27E5" w:rsidP="00CB27E5">
      <w:pPr>
        <w:pStyle w:val="ConsPlusNormal"/>
        <w:ind w:firstLine="540"/>
        <w:jc w:val="both"/>
        <w:rPr>
          <w:sz w:val="28"/>
          <w:szCs w:val="28"/>
        </w:rPr>
      </w:pPr>
      <w:r w:rsidRPr="00CB27E5">
        <w:rPr>
          <w:sz w:val="28"/>
          <w:szCs w:val="28"/>
        </w:rPr>
        <w:t>4.1. Заработная плата работников учреждения включает в себя:</w:t>
      </w:r>
    </w:p>
    <w:p w:rsidR="00CB27E5" w:rsidRPr="00CB27E5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CB27E5">
        <w:rPr>
          <w:sz w:val="28"/>
          <w:szCs w:val="28"/>
        </w:rPr>
        <w:t>- оклады по должностям (должностные оклады);</w:t>
      </w:r>
    </w:p>
    <w:p w:rsidR="00CB27E5" w:rsidRPr="00CB27E5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CB27E5">
        <w:rPr>
          <w:sz w:val="28"/>
          <w:szCs w:val="28"/>
        </w:rPr>
        <w:t>- компенсационные выплаты;</w:t>
      </w:r>
    </w:p>
    <w:p w:rsidR="00CB27E5" w:rsidRPr="00CB27E5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CB27E5">
        <w:rPr>
          <w:sz w:val="28"/>
          <w:szCs w:val="28"/>
        </w:rPr>
        <w:t>- стимулирующие выплаты.</w:t>
      </w:r>
    </w:p>
    <w:p w:rsidR="00CB27E5" w:rsidRPr="00CB27E5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B27E5">
        <w:rPr>
          <w:sz w:val="28"/>
          <w:szCs w:val="28"/>
        </w:rPr>
        <w:t>.2. Штатное расписание формируется в пределах утвержденного фонда оплаты труда и утверждается руководителем учреждения по согласованию с учредителем.</w:t>
      </w:r>
    </w:p>
    <w:p w:rsidR="00CB27E5" w:rsidRPr="00CB27E5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B27E5">
        <w:rPr>
          <w:sz w:val="28"/>
          <w:szCs w:val="28"/>
        </w:rPr>
        <w:t xml:space="preserve">.3. Положение по оплате труда работников согласовывается с учредителем и утверждается </w:t>
      </w:r>
      <w:r w:rsidR="007D3E27">
        <w:rPr>
          <w:sz w:val="28"/>
          <w:szCs w:val="28"/>
        </w:rPr>
        <w:t>руководителем</w:t>
      </w:r>
      <w:r w:rsidR="00690416">
        <w:rPr>
          <w:sz w:val="28"/>
          <w:szCs w:val="28"/>
        </w:rPr>
        <w:t xml:space="preserve"> </w:t>
      </w:r>
      <w:r w:rsidR="007D3E27">
        <w:rPr>
          <w:sz w:val="28"/>
          <w:szCs w:val="28"/>
        </w:rPr>
        <w:t>- начальником отдела.</w:t>
      </w:r>
    </w:p>
    <w:p w:rsidR="00CB27E5" w:rsidRPr="00CB27E5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B27E5">
        <w:rPr>
          <w:sz w:val="28"/>
          <w:szCs w:val="28"/>
        </w:rPr>
        <w:t>.4. Размеры окладов (должностных окладов) устанавливаются на основе профессиональных квалификационных групп (квалификационных уровней профессиональных квалификационных групп).</w:t>
      </w:r>
    </w:p>
    <w:p w:rsidR="00686FD9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B27E5">
        <w:rPr>
          <w:sz w:val="28"/>
          <w:szCs w:val="28"/>
        </w:rPr>
        <w:t xml:space="preserve">.5. Рекомендуемые размеры окладов и повышающие коэффициенты к окладам по профессиональным квалификационным группам, образующие оклад по квалификационным уровням, установлены в </w:t>
      </w:r>
      <w:hyperlink w:anchor="P147" w:history="1">
        <w:r w:rsidR="007D3E27">
          <w:rPr>
            <w:color w:val="0000FF"/>
            <w:sz w:val="28"/>
            <w:szCs w:val="28"/>
          </w:rPr>
          <w:t xml:space="preserve">приложении </w:t>
        </w:r>
        <w:r w:rsidRPr="00CB27E5">
          <w:rPr>
            <w:color w:val="0000FF"/>
            <w:sz w:val="28"/>
            <w:szCs w:val="28"/>
          </w:rPr>
          <w:t xml:space="preserve"> 1</w:t>
        </w:r>
      </w:hyperlink>
      <w:r w:rsidRPr="00CB27E5">
        <w:rPr>
          <w:sz w:val="28"/>
          <w:szCs w:val="28"/>
        </w:rPr>
        <w:t xml:space="preserve"> к Положению на основе отнесения должностей к профессиональным </w:t>
      </w:r>
      <w:hyperlink r:id="rId7" w:history="1">
        <w:r w:rsidRPr="00CB27E5">
          <w:rPr>
            <w:color w:val="0000FF"/>
            <w:sz w:val="28"/>
            <w:szCs w:val="28"/>
          </w:rPr>
          <w:t>квалификационным группам</w:t>
        </w:r>
      </w:hyperlink>
      <w:r w:rsidRPr="00CB27E5">
        <w:rPr>
          <w:sz w:val="28"/>
          <w:szCs w:val="28"/>
        </w:rPr>
        <w:t xml:space="preserve"> общеотраслевых должностей руководителей, специалистов и служащих, утвержденных приказом </w:t>
      </w:r>
      <w:proofErr w:type="spellStart"/>
      <w:r w:rsidRPr="00CB27E5">
        <w:rPr>
          <w:sz w:val="28"/>
          <w:szCs w:val="28"/>
        </w:rPr>
        <w:t>Минздравсоцразвития</w:t>
      </w:r>
      <w:proofErr w:type="spellEnd"/>
      <w:r w:rsidRPr="00CB27E5">
        <w:rPr>
          <w:sz w:val="28"/>
          <w:szCs w:val="28"/>
        </w:rPr>
        <w:t xml:space="preserve"> России от 29.05.2008 N 247н</w:t>
      </w:r>
      <w:r w:rsidR="00686FD9">
        <w:rPr>
          <w:sz w:val="28"/>
          <w:szCs w:val="28"/>
        </w:rPr>
        <w:t>.</w:t>
      </w:r>
    </w:p>
    <w:p w:rsidR="00CB27E5" w:rsidRPr="00CB27E5" w:rsidRDefault="00CB27E5" w:rsidP="00CB27E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CB27E5">
        <w:rPr>
          <w:sz w:val="28"/>
          <w:szCs w:val="28"/>
        </w:rPr>
        <w:t xml:space="preserve">Размер оклада по квалификационным уровням рассчитывается как </w:t>
      </w:r>
      <w:r w:rsidRPr="00CB27E5">
        <w:rPr>
          <w:sz w:val="28"/>
          <w:szCs w:val="28"/>
        </w:rPr>
        <w:lastRenderedPageBreak/>
        <w:t>произведение размера оклада (должностного оклада) по профессиональной квалификационной группе на повышающий коэффициент в пределах утвержденного фонда оплаты труда. При расчете размер оклада по квалификационным уровням подлежит округлению до целого рубля в сторону увеличения.</w:t>
      </w:r>
    </w:p>
    <w:p w:rsidR="00690416" w:rsidRPr="00213314" w:rsidRDefault="00690416" w:rsidP="00690416">
      <w:pPr>
        <w:pStyle w:val="ConsPlusTitle"/>
        <w:jc w:val="center"/>
        <w:outlineLvl w:val="1"/>
        <w:rPr>
          <w:sz w:val="28"/>
          <w:szCs w:val="28"/>
        </w:rPr>
      </w:pPr>
      <w:r w:rsidRPr="00213314">
        <w:rPr>
          <w:sz w:val="28"/>
          <w:szCs w:val="28"/>
        </w:rPr>
        <w:t>5. Порядок и условия выплат компенсационного характера</w:t>
      </w:r>
    </w:p>
    <w:p w:rsidR="00690416" w:rsidRPr="00213314" w:rsidRDefault="00690416" w:rsidP="00690416">
      <w:pPr>
        <w:pStyle w:val="ConsPlusNormal"/>
        <w:jc w:val="both"/>
        <w:rPr>
          <w:sz w:val="28"/>
          <w:szCs w:val="28"/>
        </w:rPr>
      </w:pPr>
    </w:p>
    <w:p w:rsidR="00690416" w:rsidRPr="00213314" w:rsidRDefault="00690416" w:rsidP="00690416">
      <w:pPr>
        <w:pStyle w:val="ConsPlusNormal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>5.1. Выплаты компенсационного характера, предусмотренные настоящим Положением, осуществляются в соответствии</w:t>
      </w:r>
      <w:r w:rsidR="00256E8B">
        <w:rPr>
          <w:sz w:val="28"/>
          <w:szCs w:val="28"/>
        </w:rPr>
        <w:t xml:space="preserve"> с Постановлением Правительства Республики Бурятия от 07.08.2008г №387.</w:t>
      </w:r>
      <w:r w:rsidRPr="00213314">
        <w:rPr>
          <w:sz w:val="28"/>
          <w:szCs w:val="28"/>
        </w:rPr>
        <w:t xml:space="preserve"> </w:t>
      </w:r>
    </w:p>
    <w:p w:rsidR="00690416" w:rsidRPr="00213314" w:rsidRDefault="00690416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>Размеры выплат компенсационного характера не могут быть ниже размеров, установленных трудовым законодательством и иными нормативными правовыми актами, содержащими нормы трудового права.</w:t>
      </w:r>
    </w:p>
    <w:p w:rsidR="00690416" w:rsidRPr="00213314" w:rsidRDefault="00690416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>Выплаты компенсационного характера устанавливаются к окладам (должностным окладам) по соответствующим квалификационным уровням профессиональных квалификационных гру</w:t>
      </w:r>
      <w:proofErr w:type="gramStart"/>
      <w:r w:rsidRPr="00213314">
        <w:rPr>
          <w:sz w:val="28"/>
          <w:szCs w:val="28"/>
        </w:rPr>
        <w:t>пп в пр</w:t>
      </w:r>
      <w:proofErr w:type="gramEnd"/>
      <w:r w:rsidRPr="00213314">
        <w:rPr>
          <w:sz w:val="28"/>
          <w:szCs w:val="28"/>
        </w:rPr>
        <w:t xml:space="preserve">оцентах, если иное не предусмотрено действующим законодательством, в пределах фонда оплаты труда согласно </w:t>
      </w:r>
      <w:r w:rsidR="00213314" w:rsidRPr="00213314">
        <w:rPr>
          <w:sz w:val="28"/>
          <w:szCs w:val="28"/>
        </w:rPr>
        <w:t xml:space="preserve">приложению 2 </w:t>
      </w:r>
      <w:r w:rsidRPr="00213314">
        <w:rPr>
          <w:sz w:val="28"/>
          <w:szCs w:val="28"/>
        </w:rPr>
        <w:t>к настоящему Положению.</w:t>
      </w:r>
    </w:p>
    <w:p w:rsidR="00690416" w:rsidRPr="00213314" w:rsidRDefault="00213314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>5.2</w:t>
      </w:r>
      <w:r w:rsidR="00690416" w:rsidRPr="00213314">
        <w:rPr>
          <w:sz w:val="28"/>
          <w:szCs w:val="28"/>
        </w:rPr>
        <w:t xml:space="preserve">. Выплаты за работу в местностях с особыми климатическими условиями (районный коэффициент, процентная надбавка к заработной плате за работу в южных районах Восточной Сибири) устанавливаются в соответствии со </w:t>
      </w:r>
      <w:hyperlink r:id="rId8" w:history="1">
        <w:r w:rsidR="00690416" w:rsidRPr="00213314">
          <w:rPr>
            <w:color w:val="0000FF"/>
            <w:sz w:val="28"/>
            <w:szCs w:val="28"/>
          </w:rPr>
          <w:t>статьей 148</w:t>
        </w:r>
      </w:hyperlink>
      <w:r w:rsidR="00690416" w:rsidRPr="00213314">
        <w:rPr>
          <w:sz w:val="28"/>
          <w:szCs w:val="28"/>
        </w:rPr>
        <w:t xml:space="preserve"> Трудового кодекса Российской Федерации, действующим законодательством.</w:t>
      </w:r>
    </w:p>
    <w:p w:rsidR="00690416" w:rsidRPr="00213314" w:rsidRDefault="00690416" w:rsidP="00690416">
      <w:pPr>
        <w:pStyle w:val="ConsPlusNormal"/>
        <w:jc w:val="both"/>
        <w:rPr>
          <w:sz w:val="28"/>
          <w:szCs w:val="28"/>
        </w:rPr>
      </w:pPr>
    </w:p>
    <w:p w:rsidR="00690416" w:rsidRPr="00213314" w:rsidRDefault="00213314" w:rsidP="00690416">
      <w:pPr>
        <w:pStyle w:val="ConsPlusTitle"/>
        <w:jc w:val="center"/>
        <w:outlineLvl w:val="1"/>
        <w:rPr>
          <w:sz w:val="28"/>
          <w:szCs w:val="28"/>
        </w:rPr>
      </w:pPr>
      <w:r w:rsidRPr="00213314">
        <w:rPr>
          <w:sz w:val="28"/>
          <w:szCs w:val="28"/>
        </w:rPr>
        <w:t>6</w:t>
      </w:r>
      <w:r w:rsidR="00690416" w:rsidRPr="00213314">
        <w:rPr>
          <w:sz w:val="28"/>
          <w:szCs w:val="28"/>
        </w:rPr>
        <w:t>. Порядок и условия установления выплат стимулирующего</w:t>
      </w:r>
    </w:p>
    <w:p w:rsidR="00690416" w:rsidRPr="00213314" w:rsidRDefault="00690416" w:rsidP="00690416">
      <w:pPr>
        <w:pStyle w:val="ConsPlusTitle"/>
        <w:jc w:val="center"/>
        <w:rPr>
          <w:sz w:val="28"/>
          <w:szCs w:val="28"/>
        </w:rPr>
      </w:pPr>
      <w:r w:rsidRPr="00213314">
        <w:rPr>
          <w:sz w:val="28"/>
          <w:szCs w:val="28"/>
        </w:rPr>
        <w:t>характера</w:t>
      </w:r>
    </w:p>
    <w:p w:rsidR="00690416" w:rsidRPr="00213314" w:rsidRDefault="00690416" w:rsidP="00690416">
      <w:pPr>
        <w:pStyle w:val="ConsPlusNormal"/>
        <w:jc w:val="both"/>
        <w:rPr>
          <w:sz w:val="28"/>
          <w:szCs w:val="28"/>
        </w:rPr>
      </w:pPr>
    </w:p>
    <w:p w:rsidR="00690416" w:rsidRPr="00213314" w:rsidRDefault="00213314" w:rsidP="00213314">
      <w:pPr>
        <w:pStyle w:val="ConsPlusNormal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>6</w:t>
      </w:r>
      <w:r w:rsidR="00690416" w:rsidRPr="00213314">
        <w:rPr>
          <w:sz w:val="28"/>
          <w:szCs w:val="28"/>
        </w:rPr>
        <w:t>.1. Выплаты стимулирующего характера устанавливаются к окладам (должностным окладам) по соответствующим квалификационным уровням профессиональных квалификационных гру</w:t>
      </w:r>
      <w:proofErr w:type="gramStart"/>
      <w:r w:rsidR="00690416" w:rsidRPr="00213314">
        <w:rPr>
          <w:sz w:val="28"/>
          <w:szCs w:val="28"/>
        </w:rPr>
        <w:t>пп</w:t>
      </w:r>
      <w:r w:rsidRPr="00213314">
        <w:rPr>
          <w:sz w:val="28"/>
          <w:szCs w:val="28"/>
        </w:rPr>
        <w:t xml:space="preserve"> </w:t>
      </w:r>
      <w:r w:rsidR="00690416" w:rsidRPr="00213314">
        <w:rPr>
          <w:sz w:val="28"/>
          <w:szCs w:val="28"/>
        </w:rPr>
        <w:t xml:space="preserve"> в</w:t>
      </w:r>
      <w:r w:rsidRPr="00213314">
        <w:rPr>
          <w:sz w:val="28"/>
          <w:szCs w:val="28"/>
        </w:rPr>
        <w:t xml:space="preserve"> </w:t>
      </w:r>
      <w:r w:rsidR="00690416" w:rsidRPr="00213314">
        <w:rPr>
          <w:sz w:val="28"/>
          <w:szCs w:val="28"/>
        </w:rPr>
        <w:t xml:space="preserve"> пр</w:t>
      </w:r>
      <w:proofErr w:type="gramEnd"/>
      <w:r w:rsidR="00690416" w:rsidRPr="00213314">
        <w:rPr>
          <w:sz w:val="28"/>
          <w:szCs w:val="28"/>
        </w:rPr>
        <w:t>оцентах в пределах фонда оплаты труда согласно</w:t>
      </w:r>
      <w:r w:rsidRPr="00213314">
        <w:rPr>
          <w:sz w:val="28"/>
          <w:szCs w:val="28"/>
        </w:rPr>
        <w:t xml:space="preserve"> приложению 3 </w:t>
      </w:r>
      <w:r w:rsidR="00690416" w:rsidRPr="00213314">
        <w:rPr>
          <w:sz w:val="28"/>
          <w:szCs w:val="28"/>
        </w:rPr>
        <w:t>к</w:t>
      </w:r>
      <w:r w:rsidRPr="00213314">
        <w:rPr>
          <w:sz w:val="28"/>
          <w:szCs w:val="28"/>
        </w:rPr>
        <w:t xml:space="preserve"> настоящему </w:t>
      </w:r>
      <w:r w:rsidR="00690416" w:rsidRPr="00213314">
        <w:rPr>
          <w:sz w:val="28"/>
          <w:szCs w:val="28"/>
        </w:rPr>
        <w:t xml:space="preserve"> Положению.</w:t>
      </w:r>
    </w:p>
    <w:p w:rsidR="00690416" w:rsidRPr="00213314" w:rsidRDefault="00690416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>Работникам устанавливаются следующие выплаты стимулирующего характера:</w:t>
      </w:r>
    </w:p>
    <w:p w:rsidR="00690416" w:rsidRPr="00213314" w:rsidRDefault="00213314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>6</w:t>
      </w:r>
      <w:r w:rsidR="00690416" w:rsidRPr="00213314">
        <w:rPr>
          <w:sz w:val="28"/>
          <w:szCs w:val="28"/>
        </w:rPr>
        <w:t>.2. Выплаты за стаж непрерывной работы, выслугу лет.</w:t>
      </w:r>
    </w:p>
    <w:p w:rsidR="00690416" w:rsidRPr="00213314" w:rsidRDefault="00690416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13314">
        <w:rPr>
          <w:sz w:val="28"/>
          <w:szCs w:val="28"/>
        </w:rPr>
        <w:t xml:space="preserve">Размер надбавки работникам учреждения </w:t>
      </w:r>
      <w:proofErr w:type="gramStart"/>
      <w:r w:rsidRPr="00213314">
        <w:rPr>
          <w:sz w:val="28"/>
          <w:szCs w:val="28"/>
        </w:rPr>
        <w:t>устанавливается на основании решения комиссии Ежемесячная надбавка устанавливается</w:t>
      </w:r>
      <w:proofErr w:type="gramEnd"/>
      <w:r w:rsidRPr="00213314">
        <w:rPr>
          <w:sz w:val="28"/>
          <w:szCs w:val="28"/>
        </w:rPr>
        <w:t xml:space="preserve"> в следующих размерах:</w:t>
      </w:r>
    </w:p>
    <w:p w:rsidR="00690416" w:rsidRPr="00213314" w:rsidRDefault="00690416" w:rsidP="00690416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587"/>
      </w:tblGrid>
      <w:tr w:rsidR="00690416" w:rsidRPr="00213314" w:rsidTr="00D02122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jc w:val="center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стаж работы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jc w:val="center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проценты</w:t>
            </w:r>
          </w:p>
        </w:tc>
      </w:tr>
      <w:tr w:rsidR="00690416" w:rsidRPr="00213314" w:rsidTr="00D02122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lastRenderedPageBreak/>
              <w:t>от 3 до 8 лет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jc w:val="right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10</w:t>
            </w:r>
          </w:p>
        </w:tc>
      </w:tr>
      <w:tr w:rsidR="00690416" w:rsidRPr="00213314" w:rsidTr="00D02122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от 8 до 13 лет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jc w:val="right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15</w:t>
            </w:r>
          </w:p>
        </w:tc>
      </w:tr>
      <w:tr w:rsidR="00690416" w:rsidRPr="00213314" w:rsidTr="00D02122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от 13 до 18 лет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jc w:val="right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20</w:t>
            </w:r>
          </w:p>
        </w:tc>
      </w:tr>
      <w:tr w:rsidR="00690416" w:rsidRPr="00213314" w:rsidTr="00D02122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от 18 до 23 лет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jc w:val="right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25</w:t>
            </w:r>
          </w:p>
        </w:tc>
      </w:tr>
      <w:tr w:rsidR="00690416" w:rsidRPr="00213314" w:rsidTr="00D02122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от 23 лет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90416" w:rsidRPr="00213314" w:rsidRDefault="00690416" w:rsidP="00D02122">
            <w:pPr>
              <w:pStyle w:val="ConsPlusNormal"/>
              <w:jc w:val="right"/>
              <w:rPr>
                <w:sz w:val="28"/>
                <w:szCs w:val="28"/>
              </w:rPr>
            </w:pPr>
            <w:r w:rsidRPr="00213314">
              <w:rPr>
                <w:sz w:val="28"/>
                <w:szCs w:val="28"/>
              </w:rPr>
              <w:t>30</w:t>
            </w:r>
          </w:p>
        </w:tc>
      </w:tr>
    </w:tbl>
    <w:p w:rsidR="00690416" w:rsidRPr="00213314" w:rsidRDefault="00690416" w:rsidP="00690416">
      <w:pPr>
        <w:pStyle w:val="ConsPlusNormal"/>
        <w:jc w:val="both"/>
        <w:rPr>
          <w:sz w:val="28"/>
          <w:szCs w:val="28"/>
        </w:rPr>
      </w:pPr>
    </w:p>
    <w:p w:rsidR="00690416" w:rsidRPr="00242840" w:rsidRDefault="00256E8B" w:rsidP="00690416">
      <w:pPr>
        <w:pStyle w:val="ConsPlusNormal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>6</w:t>
      </w:r>
      <w:r w:rsidR="00690416" w:rsidRPr="00242840">
        <w:rPr>
          <w:sz w:val="28"/>
          <w:szCs w:val="28"/>
        </w:rPr>
        <w:t>.3. Выплаты за интенсивность и высокие результаты работы.</w:t>
      </w:r>
    </w:p>
    <w:p w:rsidR="00256E8B" w:rsidRPr="00242840" w:rsidRDefault="00690416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 xml:space="preserve">Ежемесячная надбавка за интенсивность и высокие результаты работы устанавливается работникам с учетом интенсивности и напряженности работы, участия в выполнении важных работ, мероприятий. </w:t>
      </w:r>
    </w:p>
    <w:p w:rsidR="008E2A14" w:rsidRPr="00242840" w:rsidRDefault="00256E8B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>6</w:t>
      </w:r>
      <w:r w:rsidR="00690416" w:rsidRPr="00242840">
        <w:rPr>
          <w:sz w:val="28"/>
          <w:szCs w:val="28"/>
        </w:rPr>
        <w:t xml:space="preserve">.4. </w:t>
      </w:r>
      <w:r w:rsidR="00381D4B" w:rsidRPr="00242840">
        <w:rPr>
          <w:sz w:val="28"/>
          <w:szCs w:val="28"/>
        </w:rPr>
        <w:t xml:space="preserve">Премирование работников учреждения производится </w:t>
      </w:r>
      <w:r w:rsidR="008E2A14" w:rsidRPr="00242840">
        <w:rPr>
          <w:sz w:val="28"/>
          <w:szCs w:val="28"/>
        </w:rPr>
        <w:t>за добросовестное исполнение должностных  обязанностей, соблюдения трудовой дисциплины.</w:t>
      </w:r>
    </w:p>
    <w:p w:rsidR="008E2A14" w:rsidRPr="00242840" w:rsidRDefault="008E2A14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 xml:space="preserve">Размер </w:t>
      </w:r>
      <w:r w:rsidR="007C5C65">
        <w:rPr>
          <w:sz w:val="28"/>
          <w:szCs w:val="28"/>
        </w:rPr>
        <w:t>выплаты</w:t>
      </w:r>
      <w:r w:rsidRPr="00242840">
        <w:rPr>
          <w:sz w:val="28"/>
          <w:szCs w:val="28"/>
        </w:rPr>
        <w:t>,</w:t>
      </w:r>
      <w:r w:rsidR="00242840" w:rsidRPr="00242840">
        <w:rPr>
          <w:sz w:val="28"/>
          <w:szCs w:val="28"/>
        </w:rPr>
        <w:t xml:space="preserve"> </w:t>
      </w:r>
      <w:r w:rsidRPr="00242840">
        <w:rPr>
          <w:sz w:val="28"/>
          <w:szCs w:val="28"/>
        </w:rPr>
        <w:t xml:space="preserve"> выплачиваемой работнику, определяется по результатам его деятельности, и максимальный размер ежемесячных выплат составляет 25% от должностного оклада.</w:t>
      </w:r>
    </w:p>
    <w:p w:rsidR="00242840" w:rsidRPr="00242840" w:rsidRDefault="00242840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>Премия выплачивается одновременно с заработной платой за проработанное время и учитывается во всех случаях исчисления средней заработной платы.</w:t>
      </w:r>
    </w:p>
    <w:p w:rsidR="00242840" w:rsidRPr="00242840" w:rsidRDefault="00242840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>Выплата годовой премии производится в конце финансового года при наличии средств, полученных за счет экономии  фонда оплаты труда.</w:t>
      </w:r>
    </w:p>
    <w:p w:rsidR="008E2A14" w:rsidRPr="00242840" w:rsidRDefault="00242840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>Премии по итогам работы за месяц по решению Комиссии лишаются работники в случае наложения дисциплинарного взыскания:</w:t>
      </w:r>
    </w:p>
    <w:p w:rsidR="00242840" w:rsidRPr="00242840" w:rsidRDefault="00242840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>- в виде замечания – на  1 месяц;</w:t>
      </w:r>
    </w:p>
    <w:p w:rsidR="00242840" w:rsidRDefault="00242840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242840">
        <w:rPr>
          <w:sz w:val="28"/>
          <w:szCs w:val="28"/>
        </w:rPr>
        <w:t xml:space="preserve">- в виде выговора – на 2 месяца. </w:t>
      </w:r>
    </w:p>
    <w:p w:rsidR="007C5C65" w:rsidRDefault="00E02C1D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6.5.Работникам учреждения при предоставлении ежегодного оплачиваемого отпуска по заявлению, один раз в год, выплачивается единовременная выплата в размере 1 должностного оклада по квалификационной группе без повышающих коэффициентов и материальная помощь в размере 1 должностного оклада. </w:t>
      </w:r>
    </w:p>
    <w:p w:rsidR="00E02C1D" w:rsidRDefault="00E02C1D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</w:p>
    <w:p w:rsidR="00A54193" w:rsidRDefault="00A54193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</w:p>
    <w:p w:rsidR="00A54193" w:rsidRDefault="00A54193" w:rsidP="00690416">
      <w:pPr>
        <w:pStyle w:val="ConsPlusNormal"/>
        <w:spacing w:before="220"/>
        <w:ind w:firstLine="540"/>
        <w:jc w:val="both"/>
        <w:rPr>
          <w:sz w:val="28"/>
          <w:szCs w:val="28"/>
        </w:rPr>
      </w:pPr>
    </w:p>
    <w:p w:rsidR="007C5C65" w:rsidRPr="00E77446" w:rsidRDefault="007C5C65" w:rsidP="007C5C65">
      <w:pPr>
        <w:pStyle w:val="ConsPlusNormal"/>
        <w:jc w:val="center"/>
        <w:outlineLvl w:val="1"/>
        <w:rPr>
          <w:b/>
          <w:sz w:val="28"/>
          <w:szCs w:val="28"/>
        </w:rPr>
      </w:pPr>
      <w:r w:rsidRPr="00E77446">
        <w:rPr>
          <w:b/>
          <w:sz w:val="28"/>
          <w:szCs w:val="28"/>
        </w:rPr>
        <w:lastRenderedPageBreak/>
        <w:t>7.Условия оплаты труда руководителя Учреждения и его</w:t>
      </w:r>
    </w:p>
    <w:p w:rsidR="007C5C65" w:rsidRPr="00E77446" w:rsidRDefault="007C5C65" w:rsidP="007C5C65">
      <w:pPr>
        <w:pStyle w:val="ConsPlusNormal"/>
        <w:jc w:val="center"/>
        <w:rPr>
          <w:b/>
          <w:sz w:val="28"/>
          <w:szCs w:val="28"/>
        </w:rPr>
      </w:pPr>
      <w:r w:rsidRPr="00E77446">
        <w:rPr>
          <w:b/>
          <w:sz w:val="28"/>
          <w:szCs w:val="28"/>
        </w:rPr>
        <w:t>заместителя</w:t>
      </w:r>
    </w:p>
    <w:p w:rsidR="007C5C65" w:rsidRPr="00E77446" w:rsidRDefault="007C5C65" w:rsidP="007C5C65">
      <w:pPr>
        <w:pStyle w:val="ConsPlusNormal"/>
        <w:jc w:val="both"/>
        <w:rPr>
          <w:b/>
          <w:sz w:val="28"/>
          <w:szCs w:val="28"/>
        </w:rPr>
      </w:pPr>
    </w:p>
    <w:p w:rsidR="007C5C65" w:rsidRPr="00E77446" w:rsidRDefault="00C77094" w:rsidP="007C5C65">
      <w:pPr>
        <w:pStyle w:val="ConsPlusNormal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7</w:t>
      </w:r>
      <w:r w:rsidR="007C5C65" w:rsidRPr="00E77446">
        <w:rPr>
          <w:sz w:val="28"/>
          <w:szCs w:val="28"/>
        </w:rPr>
        <w:t>.1. Заработная плата руководителя Учреждения состоит из должностного оклада с учетом повышающих коэффициентов, выплат компенсационного и стимулирующего характера.</w:t>
      </w:r>
    </w:p>
    <w:p w:rsidR="007C5C65" w:rsidRPr="00E77446" w:rsidRDefault="00C77094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7</w:t>
      </w:r>
      <w:r w:rsidR="00E77446">
        <w:rPr>
          <w:sz w:val="28"/>
          <w:szCs w:val="28"/>
        </w:rPr>
        <w:t xml:space="preserve">.2. </w:t>
      </w:r>
      <w:proofErr w:type="gramStart"/>
      <w:r w:rsidR="00E77446">
        <w:rPr>
          <w:sz w:val="28"/>
          <w:szCs w:val="28"/>
        </w:rPr>
        <w:t>Должностные</w:t>
      </w:r>
      <w:proofErr w:type="gramEnd"/>
      <w:r w:rsidR="00E77446">
        <w:rPr>
          <w:sz w:val="28"/>
          <w:szCs w:val="28"/>
        </w:rPr>
        <w:t xml:space="preserve"> оклад</w:t>
      </w:r>
      <w:r w:rsidR="007C5C65" w:rsidRPr="00E77446">
        <w:rPr>
          <w:sz w:val="28"/>
          <w:szCs w:val="28"/>
        </w:rPr>
        <w:t xml:space="preserve"> руководителя устанавли</w:t>
      </w:r>
      <w:r w:rsidR="00E77446">
        <w:rPr>
          <w:sz w:val="28"/>
          <w:szCs w:val="28"/>
        </w:rPr>
        <w:t>вается трудовым договором</w:t>
      </w:r>
      <w:r w:rsidR="007C5C65" w:rsidRPr="00E77446">
        <w:rPr>
          <w:sz w:val="28"/>
          <w:szCs w:val="28"/>
        </w:rPr>
        <w:t xml:space="preserve">. </w:t>
      </w:r>
    </w:p>
    <w:p w:rsidR="007C5C65" w:rsidRPr="00E77446" w:rsidRDefault="00C77094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7</w:t>
      </w:r>
      <w:r w:rsidR="007C5C65" w:rsidRPr="00E77446">
        <w:rPr>
          <w:sz w:val="28"/>
          <w:szCs w:val="28"/>
        </w:rPr>
        <w:t>.3. Должностной оклад руководителя Учреждения определяется в кратном отношении к среднемесячной заработной плате работников Учреждения (до 3 размеров указанной среднемесячной заработной платы) с учетом корректирующего коэффициента по следующей формуле:</w:t>
      </w:r>
    </w:p>
    <w:p w:rsidR="007C5C65" w:rsidRPr="00E77446" w:rsidRDefault="007C5C65" w:rsidP="007C5C65">
      <w:pPr>
        <w:pStyle w:val="ConsPlusNormal"/>
        <w:jc w:val="both"/>
        <w:rPr>
          <w:sz w:val="28"/>
          <w:szCs w:val="28"/>
        </w:rPr>
      </w:pPr>
    </w:p>
    <w:p w:rsidR="007C5C65" w:rsidRPr="00E77446" w:rsidRDefault="007C5C65" w:rsidP="007C5C65">
      <w:pPr>
        <w:pStyle w:val="ConsPlusNormal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 xml:space="preserve">О = </w:t>
      </w:r>
      <w:proofErr w:type="spellStart"/>
      <w:r w:rsidRPr="00E77446">
        <w:rPr>
          <w:sz w:val="28"/>
          <w:szCs w:val="28"/>
        </w:rPr>
        <w:t>ЗП</w:t>
      </w:r>
      <w:r w:rsidRPr="00E77446">
        <w:rPr>
          <w:sz w:val="28"/>
          <w:szCs w:val="28"/>
          <w:vertAlign w:val="subscript"/>
        </w:rPr>
        <w:t>ср</w:t>
      </w:r>
      <w:proofErr w:type="spellEnd"/>
      <w:r w:rsidRPr="00E77446">
        <w:rPr>
          <w:sz w:val="28"/>
          <w:szCs w:val="28"/>
        </w:rPr>
        <w:t xml:space="preserve"> </w:t>
      </w:r>
      <w:proofErr w:type="spellStart"/>
      <w:r w:rsidRPr="00E77446">
        <w:rPr>
          <w:sz w:val="28"/>
          <w:szCs w:val="28"/>
        </w:rPr>
        <w:t>x</w:t>
      </w:r>
      <w:proofErr w:type="spellEnd"/>
      <w:r w:rsidRPr="00E77446">
        <w:rPr>
          <w:sz w:val="28"/>
          <w:szCs w:val="28"/>
        </w:rPr>
        <w:t xml:space="preserve"> N </w:t>
      </w:r>
      <w:proofErr w:type="spellStart"/>
      <w:r w:rsidRPr="00E77446">
        <w:rPr>
          <w:sz w:val="28"/>
          <w:szCs w:val="28"/>
        </w:rPr>
        <w:t>x</w:t>
      </w:r>
      <w:proofErr w:type="spellEnd"/>
      <w:r w:rsidRPr="00E77446">
        <w:rPr>
          <w:sz w:val="28"/>
          <w:szCs w:val="28"/>
        </w:rPr>
        <w:t xml:space="preserve"> K, где:</w:t>
      </w:r>
    </w:p>
    <w:p w:rsidR="007C5C65" w:rsidRPr="00E77446" w:rsidRDefault="007C5C65" w:rsidP="007C5C65">
      <w:pPr>
        <w:pStyle w:val="ConsPlusNormal"/>
        <w:jc w:val="both"/>
        <w:rPr>
          <w:sz w:val="28"/>
          <w:szCs w:val="28"/>
        </w:rPr>
      </w:pPr>
    </w:p>
    <w:p w:rsidR="007C5C65" w:rsidRPr="00E77446" w:rsidRDefault="007C5C65" w:rsidP="007C5C65">
      <w:pPr>
        <w:pStyle w:val="ConsPlusNormal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О - должностной оклад руководителя, руб.;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proofErr w:type="spellStart"/>
      <w:r w:rsidRPr="00E77446">
        <w:rPr>
          <w:sz w:val="28"/>
          <w:szCs w:val="28"/>
        </w:rPr>
        <w:t>ЗП</w:t>
      </w:r>
      <w:r w:rsidRPr="00E77446">
        <w:rPr>
          <w:sz w:val="28"/>
          <w:szCs w:val="28"/>
          <w:vertAlign w:val="subscript"/>
        </w:rPr>
        <w:t>ср</w:t>
      </w:r>
      <w:proofErr w:type="spellEnd"/>
      <w:r w:rsidRPr="00E77446">
        <w:rPr>
          <w:sz w:val="28"/>
          <w:szCs w:val="28"/>
        </w:rPr>
        <w:t xml:space="preserve"> - среднемесячная заработная плата работников, руб.;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 xml:space="preserve">N - кратность (до 3), раз. 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K - корректирующий коэффициент, используемый для определения должностного оклада руководителя Учреждения, раз.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Среднемесячная заработная плата работников Учреждения определяется путем деления годового фонда оплаты труда работников Учреждения, за исключением руководителя и его заместителя на среднесписочную численность этих работников в среднем за год и на количество месяцев. В данном случае в расчет годового фонда оплаты труда работников включаются оклады и стимулирующие выплаты и не учитываются выплаты за работу в местностях с особыми климатическими условиями, а также другие компенсационные выплаты.</w:t>
      </w:r>
    </w:p>
    <w:p w:rsidR="007C5C65" w:rsidRPr="00E77446" w:rsidRDefault="007C5C65" w:rsidP="007C5C65">
      <w:pPr>
        <w:pStyle w:val="ConsPlusNormal"/>
        <w:jc w:val="both"/>
        <w:rPr>
          <w:sz w:val="28"/>
          <w:szCs w:val="28"/>
        </w:rPr>
      </w:pPr>
    </w:p>
    <w:p w:rsidR="007C5C65" w:rsidRPr="00E77446" w:rsidRDefault="007C5C65" w:rsidP="007C5C65">
      <w:pPr>
        <w:pStyle w:val="ConsPlusNormal"/>
        <w:ind w:firstLine="540"/>
        <w:jc w:val="both"/>
        <w:rPr>
          <w:color w:val="FF0000"/>
          <w:sz w:val="28"/>
          <w:szCs w:val="28"/>
        </w:rPr>
      </w:pPr>
      <w:r w:rsidRPr="00E77446">
        <w:rPr>
          <w:noProof/>
          <w:color w:val="FF0000"/>
          <w:position w:val="-22"/>
          <w:sz w:val="28"/>
          <w:szCs w:val="28"/>
        </w:rPr>
        <w:drawing>
          <wp:inline distT="0" distB="0" distL="0" distR="0">
            <wp:extent cx="1426210" cy="435610"/>
            <wp:effectExtent l="0" t="0" r="2540" b="0"/>
            <wp:docPr id="1" name="Рисунок 1" descr="base_23907_50675_32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23907_50675_3276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C65" w:rsidRPr="00E77446" w:rsidRDefault="007C5C65" w:rsidP="007C5C65">
      <w:pPr>
        <w:pStyle w:val="ConsPlusNormal"/>
        <w:jc w:val="both"/>
        <w:rPr>
          <w:color w:val="FF0000"/>
          <w:sz w:val="28"/>
          <w:szCs w:val="28"/>
        </w:rPr>
      </w:pPr>
    </w:p>
    <w:p w:rsidR="007C5C65" w:rsidRPr="00E77446" w:rsidRDefault="007C5C65" w:rsidP="007C5C65">
      <w:pPr>
        <w:pStyle w:val="ConsPlusNormal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ФОТ - годовой фонд оплаты труда работников Учреждения, за исключением руководителя и его заместителя, рассчитанный без выплат, обусловленных районным коэффициентом и процентной надбавкой за стаж, и других выплат компенсационного характера;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proofErr w:type="spellStart"/>
      <w:r w:rsidRPr="00E77446">
        <w:rPr>
          <w:sz w:val="28"/>
          <w:szCs w:val="28"/>
        </w:rPr>
        <w:t>Числ</w:t>
      </w:r>
      <w:proofErr w:type="spellEnd"/>
      <w:r w:rsidRPr="00E77446">
        <w:rPr>
          <w:sz w:val="28"/>
          <w:szCs w:val="28"/>
        </w:rPr>
        <w:t xml:space="preserve"> - среднесписочная численность работников Учреждения, за исключением руководителя и его заместителя, в среднем за год;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proofErr w:type="spellStart"/>
      <w:r w:rsidRPr="00E77446">
        <w:rPr>
          <w:sz w:val="28"/>
          <w:szCs w:val="28"/>
        </w:rPr>
        <w:t>n</w:t>
      </w:r>
      <w:proofErr w:type="spellEnd"/>
      <w:r w:rsidRPr="00E77446">
        <w:rPr>
          <w:sz w:val="28"/>
          <w:szCs w:val="28"/>
        </w:rPr>
        <w:t xml:space="preserve"> - количество месяцев в году (12).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lastRenderedPageBreak/>
        <w:t>Период времени в данном случае равен календарному году, предшествующему году установления должностного оклада руководителю Учреждения.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Если Учреждение функционировало менее года до момента определения должностного оклада руководителя Учреждения, то при расчете используются данные за фактически отработанное время.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Во вновь созданном учреждении среднемесячная заработная плата работников определяется по утвержденному фонду оплаты труда и утвержденной штатной численности.</w:t>
      </w:r>
    </w:p>
    <w:p w:rsidR="00FF1FD1" w:rsidRPr="00E77446" w:rsidRDefault="00C77094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7</w:t>
      </w:r>
      <w:r w:rsidR="007C5C65" w:rsidRPr="00E77446">
        <w:rPr>
          <w:sz w:val="28"/>
          <w:szCs w:val="28"/>
        </w:rPr>
        <w:t xml:space="preserve">.4. Корректирующий коэффициент, используемый для расчета должностного оклада руководителя, устанавливается в соответствии с критериями отнесения Учреждения к уровням, используемым для определения должностного оклада руководителя Учреждения. Значения корректирующего коэффициента распределяются на 4 уровня. </w:t>
      </w:r>
      <w:hyperlink w:anchor="P350" w:history="1">
        <w:r w:rsidR="007C5C65" w:rsidRPr="00E77446">
          <w:rPr>
            <w:sz w:val="28"/>
            <w:szCs w:val="28"/>
          </w:rPr>
          <w:t>Критерии</w:t>
        </w:r>
      </w:hyperlink>
      <w:r w:rsidR="007C5C65" w:rsidRPr="00E77446">
        <w:rPr>
          <w:sz w:val="28"/>
          <w:szCs w:val="28"/>
        </w:rPr>
        <w:t xml:space="preserve"> отнесения учреждения к уровням, используемым для определения должностного</w:t>
      </w:r>
      <w:r w:rsidR="00FF1FD1" w:rsidRPr="00E77446">
        <w:rPr>
          <w:sz w:val="28"/>
          <w:szCs w:val="28"/>
        </w:rPr>
        <w:t xml:space="preserve"> оклада руководителя Учреждения.</w:t>
      </w:r>
      <w:r w:rsidR="007C5C65" w:rsidRPr="00E77446">
        <w:rPr>
          <w:sz w:val="28"/>
          <w:szCs w:val="28"/>
        </w:rPr>
        <w:t xml:space="preserve"> 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Значения корректирующего коэффициента по уровням оплаты труда руководителя Учреждения:</w:t>
      </w:r>
    </w:p>
    <w:p w:rsidR="007C5C65" w:rsidRPr="00E77446" w:rsidRDefault="00FF1FD1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1 уровень – 1,15-1,3</w:t>
      </w:r>
      <w:r w:rsidR="007C5C65" w:rsidRPr="00E77446">
        <w:rPr>
          <w:sz w:val="28"/>
          <w:szCs w:val="28"/>
        </w:rPr>
        <w:t>;</w:t>
      </w:r>
    </w:p>
    <w:p w:rsidR="007C5C65" w:rsidRPr="00E77446" w:rsidRDefault="00FF1FD1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2 уровень – 0,95-1,1</w:t>
      </w:r>
      <w:r w:rsidR="007C5C65" w:rsidRPr="00E77446">
        <w:rPr>
          <w:sz w:val="28"/>
          <w:szCs w:val="28"/>
        </w:rPr>
        <w:t>;</w:t>
      </w:r>
    </w:p>
    <w:p w:rsidR="007C5C65" w:rsidRPr="00E77446" w:rsidRDefault="00FF1FD1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3 уровень – 0,75-0,9</w:t>
      </w:r>
      <w:r w:rsidR="007C5C65" w:rsidRPr="00E77446">
        <w:rPr>
          <w:sz w:val="28"/>
          <w:szCs w:val="28"/>
        </w:rPr>
        <w:t>;</w:t>
      </w:r>
    </w:p>
    <w:p w:rsidR="007C5C65" w:rsidRPr="00E77446" w:rsidRDefault="00FF1FD1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4 уровень – 0,5-0,7</w:t>
      </w:r>
      <w:r w:rsidR="007C5C65" w:rsidRPr="00E77446">
        <w:rPr>
          <w:sz w:val="28"/>
          <w:szCs w:val="28"/>
        </w:rPr>
        <w:t>.</w:t>
      </w:r>
    </w:p>
    <w:p w:rsidR="007C5C65" w:rsidRPr="00E77446" w:rsidRDefault="00C77094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7</w:t>
      </w:r>
      <w:r w:rsidR="005A2E8F" w:rsidRPr="00E77446">
        <w:rPr>
          <w:sz w:val="28"/>
          <w:szCs w:val="28"/>
        </w:rPr>
        <w:t>.5</w:t>
      </w:r>
      <w:r w:rsidR="007C5C65" w:rsidRPr="00E77446">
        <w:rPr>
          <w:sz w:val="28"/>
          <w:szCs w:val="28"/>
        </w:rPr>
        <w:t xml:space="preserve">. Выплаты компенсационного характера устанавливаются руководителю Учреждения в зависимости от условий труда в соответствии с трудовым законодательством, иными нормативными правовыми актами Российской Федерации, содержащими нормы трудового права на основании  </w:t>
      </w:r>
      <w:r w:rsidR="00686FD9" w:rsidRPr="00E77446">
        <w:rPr>
          <w:sz w:val="28"/>
          <w:szCs w:val="28"/>
        </w:rPr>
        <w:t>приложения  2</w:t>
      </w:r>
      <w:r w:rsidR="007C5C65" w:rsidRPr="00E77446">
        <w:rPr>
          <w:sz w:val="28"/>
          <w:szCs w:val="28"/>
        </w:rPr>
        <w:t xml:space="preserve"> к настоящему Положению.</w:t>
      </w:r>
    </w:p>
    <w:p w:rsidR="007C5C65" w:rsidRPr="00E77446" w:rsidRDefault="00C77094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>7</w:t>
      </w:r>
      <w:r w:rsidR="005A2E8F" w:rsidRPr="00E77446">
        <w:rPr>
          <w:sz w:val="28"/>
          <w:szCs w:val="28"/>
        </w:rPr>
        <w:t>.6</w:t>
      </w:r>
      <w:r w:rsidR="007C5C65" w:rsidRPr="00E77446">
        <w:rPr>
          <w:sz w:val="28"/>
          <w:szCs w:val="28"/>
        </w:rPr>
        <w:t xml:space="preserve">. Размеры и условия осуществления стимулирующих выплат руководителю Учреждения устанавливаются учредителем  по результатам </w:t>
      </w:r>
      <w:proofErr w:type="gramStart"/>
      <w:r w:rsidR="007C5C65" w:rsidRPr="00E77446">
        <w:rPr>
          <w:sz w:val="28"/>
          <w:szCs w:val="28"/>
        </w:rPr>
        <w:t>достижения показателей эффективности деятельности Учреждения</w:t>
      </w:r>
      <w:proofErr w:type="gramEnd"/>
      <w:r w:rsidR="007C5C65" w:rsidRPr="00E77446">
        <w:rPr>
          <w:sz w:val="28"/>
          <w:szCs w:val="28"/>
        </w:rPr>
        <w:t xml:space="preserve"> и работы его руководителя. Порядок </w:t>
      </w:r>
      <w:proofErr w:type="gramStart"/>
      <w:r w:rsidR="007C5C65" w:rsidRPr="00E77446">
        <w:rPr>
          <w:sz w:val="28"/>
          <w:szCs w:val="28"/>
        </w:rPr>
        <w:t>распределения средств фонда стимулирования руководителей</w:t>
      </w:r>
      <w:proofErr w:type="gramEnd"/>
      <w:r w:rsidR="007C5C65" w:rsidRPr="00E77446">
        <w:rPr>
          <w:sz w:val="28"/>
          <w:szCs w:val="28"/>
        </w:rPr>
        <w:t xml:space="preserve"> осуществ</w:t>
      </w:r>
      <w:r w:rsidR="00686FD9" w:rsidRPr="00E77446">
        <w:rPr>
          <w:sz w:val="28"/>
          <w:szCs w:val="28"/>
        </w:rPr>
        <w:t>ляется на основании приложения 3</w:t>
      </w:r>
      <w:r w:rsidR="007C5C65" w:rsidRPr="00E77446">
        <w:rPr>
          <w:sz w:val="28"/>
          <w:szCs w:val="28"/>
        </w:rPr>
        <w:t xml:space="preserve"> к настоящему Положению.</w:t>
      </w:r>
    </w:p>
    <w:p w:rsidR="007C5C65" w:rsidRPr="00E77446" w:rsidRDefault="007C5C65" w:rsidP="007C5C65">
      <w:pPr>
        <w:pStyle w:val="ConsPlusNormal"/>
        <w:spacing w:before="220"/>
        <w:ind w:firstLine="540"/>
        <w:jc w:val="both"/>
        <w:rPr>
          <w:sz w:val="28"/>
          <w:szCs w:val="28"/>
        </w:rPr>
      </w:pPr>
      <w:r w:rsidRPr="00E77446">
        <w:rPr>
          <w:sz w:val="28"/>
          <w:szCs w:val="28"/>
        </w:rPr>
        <w:t xml:space="preserve">Соотношение среднемесячной заработной платы руководителя Учреждения и его заместителя и среднемесячной заработной платы работников Учреждения, формируются за счет всех источников финансового обеспечения, рассчитывается за календарный год. Соотношение </w:t>
      </w:r>
      <w:r w:rsidRPr="00E77446">
        <w:rPr>
          <w:sz w:val="28"/>
          <w:szCs w:val="28"/>
        </w:rPr>
        <w:lastRenderedPageBreak/>
        <w:t xml:space="preserve">среднемесячной заработной платы руководителя, заместителя руководителя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на среднемесячную заработную плату работников Учреждения. </w:t>
      </w:r>
    </w:p>
    <w:p w:rsidR="007D3E27" w:rsidRPr="00E77446" w:rsidRDefault="007D3E27">
      <w:pPr>
        <w:rPr>
          <w:sz w:val="28"/>
          <w:szCs w:val="28"/>
        </w:rPr>
      </w:pPr>
    </w:p>
    <w:p w:rsidR="005529CC" w:rsidRPr="00E02C1D" w:rsidRDefault="004F2844" w:rsidP="00E02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E02C1D" w:rsidRPr="00E02C1D">
        <w:rPr>
          <w:b/>
          <w:sz w:val="28"/>
          <w:szCs w:val="28"/>
        </w:rPr>
        <w:t>. Другие вопросы оплаты труда</w:t>
      </w:r>
    </w:p>
    <w:p w:rsidR="00E02C1D" w:rsidRPr="00E02C1D" w:rsidRDefault="00E02C1D" w:rsidP="00E02C1D">
      <w:pPr>
        <w:jc w:val="center"/>
        <w:rPr>
          <w:b/>
          <w:sz w:val="28"/>
          <w:szCs w:val="28"/>
        </w:rPr>
      </w:pPr>
    </w:p>
    <w:p w:rsidR="005529CC" w:rsidRPr="00E02C1D" w:rsidRDefault="004F2844" w:rsidP="00E02C1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8</w:t>
      </w:r>
      <w:r w:rsidR="00E02C1D" w:rsidRPr="00E02C1D">
        <w:rPr>
          <w:sz w:val="28"/>
          <w:szCs w:val="28"/>
        </w:rPr>
        <w:t>.1. Индексация заработной платы работников учреждения производится согласно принятым правовым актам муниципального образования «</w:t>
      </w:r>
      <w:proofErr w:type="spellStart"/>
      <w:r w:rsidR="00E02C1D" w:rsidRPr="00E02C1D">
        <w:rPr>
          <w:sz w:val="28"/>
          <w:szCs w:val="28"/>
        </w:rPr>
        <w:t>Мухоршибирский</w:t>
      </w:r>
      <w:proofErr w:type="spellEnd"/>
      <w:r w:rsidR="00E02C1D" w:rsidRPr="00E02C1D">
        <w:rPr>
          <w:sz w:val="28"/>
          <w:szCs w:val="28"/>
        </w:rPr>
        <w:t xml:space="preserve"> район</w:t>
      </w:r>
      <w:r w:rsidR="00E02C1D">
        <w:rPr>
          <w:b/>
          <w:sz w:val="28"/>
          <w:szCs w:val="28"/>
        </w:rPr>
        <w:t>»</w:t>
      </w:r>
    </w:p>
    <w:p w:rsidR="005529CC" w:rsidRDefault="005529CC">
      <w:pPr>
        <w:rPr>
          <w:sz w:val="28"/>
          <w:szCs w:val="28"/>
        </w:rPr>
      </w:pPr>
    </w:p>
    <w:p w:rsidR="005529CC" w:rsidRDefault="005529CC">
      <w:pPr>
        <w:rPr>
          <w:sz w:val="28"/>
          <w:szCs w:val="28"/>
        </w:rPr>
      </w:pPr>
    </w:p>
    <w:p w:rsidR="005529CC" w:rsidRDefault="005529CC">
      <w:pPr>
        <w:rPr>
          <w:sz w:val="28"/>
          <w:szCs w:val="28"/>
        </w:rPr>
      </w:pPr>
    </w:p>
    <w:p w:rsidR="005529CC" w:rsidRDefault="005529CC">
      <w:pPr>
        <w:rPr>
          <w:sz w:val="28"/>
          <w:szCs w:val="28"/>
        </w:rPr>
      </w:pPr>
    </w:p>
    <w:p w:rsidR="00E77446" w:rsidRDefault="00E77446" w:rsidP="007B2726">
      <w:pPr>
        <w:pStyle w:val="ConsPlusNormal"/>
        <w:jc w:val="right"/>
        <w:outlineLvl w:val="1"/>
      </w:pPr>
      <w:bookmarkStart w:id="0" w:name="P147"/>
      <w:bookmarkEnd w:id="0"/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A54193" w:rsidRDefault="00A54193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E77446" w:rsidRDefault="00E77446" w:rsidP="007B2726">
      <w:pPr>
        <w:pStyle w:val="ConsPlusNormal"/>
        <w:jc w:val="right"/>
        <w:outlineLvl w:val="1"/>
      </w:pPr>
    </w:p>
    <w:p w:rsidR="007B2726" w:rsidRDefault="007B2726" w:rsidP="007B2726">
      <w:pPr>
        <w:pStyle w:val="ConsPlusNormal"/>
        <w:jc w:val="right"/>
        <w:outlineLvl w:val="1"/>
      </w:pPr>
      <w:r>
        <w:lastRenderedPageBreak/>
        <w:t>Приложение 1</w:t>
      </w:r>
    </w:p>
    <w:p w:rsidR="007B2726" w:rsidRDefault="007B2726" w:rsidP="007B2726">
      <w:pPr>
        <w:pStyle w:val="ConsPlusNormal"/>
        <w:jc w:val="right"/>
      </w:pPr>
      <w:r>
        <w:t>к Положению об оплате труда</w:t>
      </w:r>
    </w:p>
    <w:p w:rsidR="007B2726" w:rsidRDefault="007B2726" w:rsidP="007B2726">
      <w:pPr>
        <w:pStyle w:val="ConsPlusNormal"/>
        <w:jc w:val="right"/>
      </w:pPr>
      <w:r>
        <w:t xml:space="preserve">работников </w:t>
      </w:r>
      <w:proofErr w:type="gramStart"/>
      <w:r>
        <w:t>муниципального</w:t>
      </w:r>
      <w:proofErr w:type="gramEnd"/>
    </w:p>
    <w:p w:rsidR="007B2726" w:rsidRDefault="007B2726" w:rsidP="007B2726">
      <w:pPr>
        <w:pStyle w:val="ConsPlusNormal"/>
        <w:jc w:val="right"/>
      </w:pPr>
      <w:r>
        <w:t>казенного учреждения</w:t>
      </w:r>
    </w:p>
    <w:p w:rsidR="007B2726" w:rsidRDefault="007B2726" w:rsidP="007B2726">
      <w:pPr>
        <w:pStyle w:val="ConsPlusNormal"/>
        <w:jc w:val="right"/>
      </w:pPr>
      <w:r>
        <w:t>"Отдел финансово – правового обеспечения</w:t>
      </w:r>
    </w:p>
    <w:p w:rsidR="007B2726" w:rsidRDefault="007B2726" w:rsidP="007B2726">
      <w:pPr>
        <w:pStyle w:val="ConsPlusNormal"/>
        <w:jc w:val="right"/>
      </w:pPr>
      <w:r>
        <w:t xml:space="preserve"> администрации </w:t>
      </w:r>
      <w:proofErr w:type="gramStart"/>
      <w:r>
        <w:t>муниципального</w:t>
      </w:r>
      <w:proofErr w:type="gramEnd"/>
    </w:p>
    <w:p w:rsidR="007B2726" w:rsidRDefault="007B2726" w:rsidP="007B2726">
      <w:pPr>
        <w:pStyle w:val="ConsPlusNormal"/>
        <w:jc w:val="right"/>
      </w:pPr>
      <w:r>
        <w:t xml:space="preserve"> образования 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210B56" w:rsidRPr="00CB27E5" w:rsidRDefault="00210B56" w:rsidP="007B2726">
      <w:pPr>
        <w:pStyle w:val="ConsPlusNormal"/>
        <w:jc w:val="right"/>
        <w:rPr>
          <w:sz w:val="28"/>
          <w:szCs w:val="28"/>
        </w:rPr>
      </w:pPr>
    </w:p>
    <w:p w:rsidR="00F36CD5" w:rsidRPr="00E77446" w:rsidRDefault="00F36CD5" w:rsidP="00210B56">
      <w:pPr>
        <w:jc w:val="center"/>
        <w:rPr>
          <w:b/>
          <w:sz w:val="28"/>
          <w:szCs w:val="28"/>
        </w:rPr>
      </w:pPr>
      <w:r w:rsidRPr="00E77446">
        <w:rPr>
          <w:b/>
          <w:sz w:val="28"/>
          <w:szCs w:val="28"/>
        </w:rPr>
        <w:t>Оклады по профессиональным квалификационным группам общеотраслевых должностей руководителей, специалистов и служащих</w:t>
      </w:r>
      <w:r w:rsidR="00E77446">
        <w:rPr>
          <w:b/>
          <w:sz w:val="28"/>
          <w:szCs w:val="28"/>
        </w:rPr>
        <w:t xml:space="preserve">  </w:t>
      </w:r>
      <w:r w:rsidRPr="00E77446">
        <w:rPr>
          <w:b/>
          <w:sz w:val="28"/>
          <w:szCs w:val="28"/>
        </w:rPr>
        <w:t xml:space="preserve"> </w:t>
      </w:r>
      <w:proofErr w:type="gramStart"/>
      <w:r w:rsidRPr="00E77446">
        <w:rPr>
          <w:b/>
          <w:sz w:val="28"/>
          <w:szCs w:val="28"/>
        </w:rPr>
        <w:t xml:space="preserve">( </w:t>
      </w:r>
      <w:proofErr w:type="gramEnd"/>
      <w:r w:rsidRPr="00E77446">
        <w:rPr>
          <w:b/>
          <w:sz w:val="28"/>
          <w:szCs w:val="28"/>
        </w:rPr>
        <w:t>утвержденные приказом Министерства здравоохранения и социального развития Российской Федерации от 29.05.2008 №247н)</w:t>
      </w:r>
    </w:p>
    <w:tbl>
      <w:tblPr>
        <w:tblStyle w:val="a7"/>
        <w:tblW w:w="0" w:type="auto"/>
        <w:tblLook w:val="04A0"/>
      </w:tblPr>
      <w:tblGrid>
        <w:gridCol w:w="2030"/>
        <w:gridCol w:w="2553"/>
        <w:gridCol w:w="2542"/>
        <w:gridCol w:w="2446"/>
      </w:tblGrid>
      <w:tr w:rsidR="00F36CD5" w:rsidRPr="00E77446" w:rsidTr="00D33CF6">
        <w:tc>
          <w:tcPr>
            <w:tcW w:w="2242" w:type="dxa"/>
          </w:tcPr>
          <w:p w:rsidR="00F36CD5" w:rsidRPr="00E77446" w:rsidRDefault="00F36CD5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ПГК</w:t>
            </w:r>
          </w:p>
        </w:tc>
        <w:tc>
          <w:tcPr>
            <w:tcW w:w="2474" w:type="dxa"/>
          </w:tcPr>
          <w:p w:rsidR="00F36CD5" w:rsidRPr="00E77446" w:rsidRDefault="00F36CD5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464" w:type="dxa"/>
          </w:tcPr>
          <w:p w:rsidR="00F36CD5" w:rsidRPr="00E77446" w:rsidRDefault="00F36CD5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Должности профессии, отнесенные к квалификационным уровням</w:t>
            </w:r>
          </w:p>
        </w:tc>
        <w:tc>
          <w:tcPr>
            <w:tcW w:w="2391" w:type="dxa"/>
          </w:tcPr>
          <w:p w:rsidR="00F36CD5" w:rsidRPr="00E77446" w:rsidRDefault="00F36CD5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 xml:space="preserve">Размер </w:t>
            </w:r>
            <w:r w:rsidR="0057645C" w:rsidRPr="00E77446">
              <w:rPr>
                <w:b/>
                <w:sz w:val="28"/>
                <w:szCs w:val="28"/>
              </w:rPr>
              <w:t>оклада по квалификационной группе (руб.)</w:t>
            </w:r>
          </w:p>
        </w:tc>
      </w:tr>
      <w:tr w:rsidR="00D33CF6" w:rsidRPr="00E77446" w:rsidTr="00A21133">
        <w:tc>
          <w:tcPr>
            <w:tcW w:w="9571" w:type="dxa"/>
            <w:gridSpan w:val="4"/>
          </w:tcPr>
          <w:p w:rsidR="00D33CF6" w:rsidRPr="00E77446" w:rsidRDefault="00D33CF6" w:rsidP="00210B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33CF6" w:rsidRPr="00E77446" w:rsidTr="00D33CF6">
        <w:tc>
          <w:tcPr>
            <w:tcW w:w="2242" w:type="dxa"/>
          </w:tcPr>
          <w:p w:rsidR="00D33CF6" w:rsidRPr="00E77446" w:rsidRDefault="00D33CF6" w:rsidP="00621591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Общеотрас</w:t>
            </w:r>
            <w:r w:rsidR="00F35083" w:rsidRPr="00E77446">
              <w:rPr>
                <w:sz w:val="28"/>
                <w:szCs w:val="28"/>
              </w:rPr>
              <w:t>левые должности служащих 1</w:t>
            </w:r>
            <w:r w:rsidRPr="00E77446">
              <w:rPr>
                <w:sz w:val="28"/>
                <w:szCs w:val="28"/>
              </w:rPr>
              <w:t xml:space="preserve"> </w:t>
            </w:r>
            <w:r w:rsidR="00621591" w:rsidRPr="00E77446">
              <w:rPr>
                <w:sz w:val="28"/>
                <w:szCs w:val="28"/>
              </w:rPr>
              <w:t>уровня</w:t>
            </w:r>
          </w:p>
        </w:tc>
        <w:tc>
          <w:tcPr>
            <w:tcW w:w="2474" w:type="dxa"/>
          </w:tcPr>
          <w:p w:rsidR="00D33CF6" w:rsidRPr="00E77446" w:rsidRDefault="00621591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64" w:type="dxa"/>
          </w:tcPr>
          <w:p w:rsidR="00D33CF6" w:rsidRPr="00E77446" w:rsidRDefault="00621591" w:rsidP="00A37E6F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Специалист по</w:t>
            </w:r>
            <w:r w:rsidR="005D4FAE" w:rsidRPr="00E77446">
              <w:rPr>
                <w:sz w:val="28"/>
                <w:szCs w:val="28"/>
              </w:rPr>
              <w:t xml:space="preserve"> </w:t>
            </w:r>
            <w:r w:rsidRPr="00E77446">
              <w:rPr>
                <w:sz w:val="28"/>
                <w:szCs w:val="28"/>
              </w:rPr>
              <w:t xml:space="preserve"> кадрам, по охране труда, по </w:t>
            </w:r>
            <w:r w:rsidR="00A37E6F" w:rsidRPr="00E77446">
              <w:rPr>
                <w:sz w:val="28"/>
                <w:szCs w:val="28"/>
              </w:rPr>
              <w:t xml:space="preserve">делам </w:t>
            </w:r>
            <w:r w:rsidRPr="00E77446">
              <w:rPr>
                <w:sz w:val="28"/>
                <w:szCs w:val="28"/>
              </w:rPr>
              <w:t>молодежи, юрист</w:t>
            </w:r>
          </w:p>
        </w:tc>
        <w:tc>
          <w:tcPr>
            <w:tcW w:w="2391" w:type="dxa"/>
          </w:tcPr>
          <w:p w:rsidR="00D33CF6" w:rsidRPr="00E77446" w:rsidRDefault="00C26368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8043</w:t>
            </w:r>
          </w:p>
        </w:tc>
      </w:tr>
      <w:tr w:rsidR="00621591" w:rsidRPr="00E77446" w:rsidTr="00D33CF6">
        <w:tc>
          <w:tcPr>
            <w:tcW w:w="2242" w:type="dxa"/>
          </w:tcPr>
          <w:p w:rsidR="00621591" w:rsidRPr="00E77446" w:rsidRDefault="00621591" w:rsidP="00621591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Общеотрас</w:t>
            </w:r>
            <w:r w:rsidR="00F35083" w:rsidRPr="00E77446">
              <w:rPr>
                <w:sz w:val="28"/>
                <w:szCs w:val="28"/>
              </w:rPr>
              <w:t>левые должности служащих 2</w:t>
            </w:r>
            <w:r w:rsidRPr="00E77446">
              <w:rPr>
                <w:sz w:val="28"/>
                <w:szCs w:val="28"/>
              </w:rPr>
              <w:t xml:space="preserve"> уровня</w:t>
            </w:r>
          </w:p>
        </w:tc>
        <w:tc>
          <w:tcPr>
            <w:tcW w:w="2474" w:type="dxa"/>
          </w:tcPr>
          <w:p w:rsidR="00621591" w:rsidRPr="00E77446" w:rsidRDefault="00621591" w:rsidP="00210B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621591" w:rsidRPr="00E77446" w:rsidRDefault="00F35083" w:rsidP="00F35083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 xml:space="preserve">Бухгалтер, специалист по финансам, </w:t>
            </w:r>
            <w:r w:rsidR="005D4FAE" w:rsidRPr="00E77446">
              <w:rPr>
                <w:sz w:val="28"/>
                <w:szCs w:val="28"/>
              </w:rPr>
              <w:t>по закупкам</w:t>
            </w:r>
          </w:p>
        </w:tc>
        <w:tc>
          <w:tcPr>
            <w:tcW w:w="2391" w:type="dxa"/>
          </w:tcPr>
          <w:p w:rsidR="00621591" w:rsidRPr="00E77446" w:rsidRDefault="00C26368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8896</w:t>
            </w:r>
          </w:p>
        </w:tc>
      </w:tr>
      <w:tr w:rsidR="00F35083" w:rsidRPr="00E77446" w:rsidTr="00D33CF6">
        <w:tc>
          <w:tcPr>
            <w:tcW w:w="2242" w:type="dxa"/>
          </w:tcPr>
          <w:p w:rsidR="00F35083" w:rsidRPr="00E77446" w:rsidRDefault="00F35083" w:rsidP="00621591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Общеотраслевые должности служащих 3 уровня</w:t>
            </w:r>
          </w:p>
        </w:tc>
        <w:tc>
          <w:tcPr>
            <w:tcW w:w="2474" w:type="dxa"/>
          </w:tcPr>
          <w:p w:rsidR="00F35083" w:rsidRPr="00E77446" w:rsidRDefault="00F35083" w:rsidP="00210B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F35083" w:rsidRPr="00E77446" w:rsidRDefault="00F35083" w:rsidP="00F35083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Старший бухгалтер</w:t>
            </w:r>
            <w:r w:rsidR="005A2E8F" w:rsidRPr="00E77446">
              <w:rPr>
                <w:sz w:val="28"/>
                <w:szCs w:val="28"/>
              </w:rPr>
              <w:t>, старший специалист по муниципальным закупкам</w:t>
            </w:r>
          </w:p>
        </w:tc>
        <w:tc>
          <w:tcPr>
            <w:tcW w:w="2391" w:type="dxa"/>
          </w:tcPr>
          <w:p w:rsidR="00F35083" w:rsidRPr="00E77446" w:rsidRDefault="00C26368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10337</w:t>
            </w:r>
          </w:p>
        </w:tc>
      </w:tr>
      <w:tr w:rsidR="00F35083" w:rsidRPr="00E77446" w:rsidTr="00D33CF6">
        <w:tc>
          <w:tcPr>
            <w:tcW w:w="2242" w:type="dxa"/>
          </w:tcPr>
          <w:p w:rsidR="00F35083" w:rsidRPr="00E77446" w:rsidRDefault="00F35083" w:rsidP="00621591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Общеотраслевые должности служащих 4 уровня</w:t>
            </w:r>
          </w:p>
        </w:tc>
        <w:tc>
          <w:tcPr>
            <w:tcW w:w="2474" w:type="dxa"/>
          </w:tcPr>
          <w:p w:rsidR="00F35083" w:rsidRPr="00E77446" w:rsidRDefault="00F35083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64" w:type="dxa"/>
          </w:tcPr>
          <w:p w:rsidR="00F35083" w:rsidRPr="00E77446" w:rsidRDefault="00F35083" w:rsidP="00F35083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1" w:type="dxa"/>
          </w:tcPr>
          <w:p w:rsidR="00F35083" w:rsidRPr="00E77446" w:rsidRDefault="00F35083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1</w:t>
            </w:r>
            <w:r w:rsidR="00C26368" w:rsidRPr="00E77446">
              <w:rPr>
                <w:sz w:val="28"/>
                <w:szCs w:val="28"/>
              </w:rPr>
              <w:t>3036</w:t>
            </w:r>
          </w:p>
        </w:tc>
      </w:tr>
    </w:tbl>
    <w:p w:rsidR="00F36CD5" w:rsidRPr="00E77446" w:rsidRDefault="00F36CD5" w:rsidP="00210B56">
      <w:pPr>
        <w:jc w:val="center"/>
        <w:rPr>
          <w:b/>
          <w:sz w:val="28"/>
          <w:szCs w:val="28"/>
        </w:rPr>
      </w:pPr>
    </w:p>
    <w:p w:rsidR="005D4FAE" w:rsidRPr="00E77446" w:rsidRDefault="005D4FAE" w:rsidP="00210B56">
      <w:pPr>
        <w:jc w:val="center"/>
        <w:rPr>
          <w:b/>
          <w:sz w:val="28"/>
          <w:szCs w:val="28"/>
        </w:rPr>
      </w:pPr>
    </w:p>
    <w:p w:rsidR="005D4FAE" w:rsidRDefault="005D4FAE" w:rsidP="00210B56">
      <w:pPr>
        <w:jc w:val="center"/>
        <w:rPr>
          <w:b/>
        </w:rPr>
      </w:pPr>
    </w:p>
    <w:p w:rsidR="005D4FAE" w:rsidRDefault="005D4FAE" w:rsidP="00210B56">
      <w:pPr>
        <w:jc w:val="center"/>
        <w:rPr>
          <w:b/>
        </w:rPr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</w:p>
    <w:p w:rsidR="005D4FAE" w:rsidRDefault="005D4FAE" w:rsidP="005D4FAE">
      <w:pPr>
        <w:pStyle w:val="ConsPlusNormal"/>
        <w:jc w:val="right"/>
        <w:outlineLvl w:val="1"/>
      </w:pPr>
      <w:r>
        <w:lastRenderedPageBreak/>
        <w:t>Приложение 2</w:t>
      </w:r>
    </w:p>
    <w:p w:rsidR="005D4FAE" w:rsidRDefault="005D4FAE" w:rsidP="005D4FAE">
      <w:pPr>
        <w:pStyle w:val="ConsPlusNormal"/>
        <w:jc w:val="right"/>
      </w:pPr>
      <w:r>
        <w:t>к Положению об оплате труда</w:t>
      </w:r>
    </w:p>
    <w:p w:rsidR="005D4FAE" w:rsidRDefault="005D4FAE" w:rsidP="005D4FAE">
      <w:pPr>
        <w:pStyle w:val="ConsPlusNormal"/>
        <w:jc w:val="right"/>
      </w:pPr>
      <w:r>
        <w:t xml:space="preserve">работников </w:t>
      </w:r>
      <w:proofErr w:type="gramStart"/>
      <w:r>
        <w:t>муниципального</w:t>
      </w:r>
      <w:proofErr w:type="gramEnd"/>
    </w:p>
    <w:p w:rsidR="005D4FAE" w:rsidRDefault="005D4FAE" w:rsidP="005D4FAE">
      <w:pPr>
        <w:pStyle w:val="ConsPlusNormal"/>
        <w:jc w:val="right"/>
      </w:pPr>
      <w:r>
        <w:t>казенного учреждения</w:t>
      </w:r>
    </w:p>
    <w:p w:rsidR="005D4FAE" w:rsidRDefault="005D4FAE" w:rsidP="005D4FAE">
      <w:pPr>
        <w:pStyle w:val="ConsPlusNormal"/>
        <w:jc w:val="right"/>
      </w:pPr>
      <w:r>
        <w:t>"Отдел финансово – правового обеспечения</w:t>
      </w:r>
    </w:p>
    <w:p w:rsidR="005D4FAE" w:rsidRDefault="005D4FAE" w:rsidP="005D4FAE">
      <w:pPr>
        <w:pStyle w:val="ConsPlusNormal"/>
        <w:jc w:val="right"/>
      </w:pPr>
      <w:r>
        <w:t xml:space="preserve"> администрации </w:t>
      </w:r>
      <w:proofErr w:type="gramStart"/>
      <w:r>
        <w:t>муниципального</w:t>
      </w:r>
      <w:proofErr w:type="gramEnd"/>
    </w:p>
    <w:p w:rsidR="005D4FAE" w:rsidRDefault="005D4FAE" w:rsidP="005D4FAE">
      <w:pPr>
        <w:pStyle w:val="ConsPlusNormal"/>
        <w:jc w:val="right"/>
      </w:pPr>
      <w:r>
        <w:t xml:space="preserve"> образования 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5D4FAE" w:rsidRPr="00CB27E5" w:rsidRDefault="005D4FAE" w:rsidP="005D4FAE">
      <w:pPr>
        <w:pStyle w:val="ConsPlusNormal"/>
        <w:jc w:val="right"/>
        <w:rPr>
          <w:sz w:val="28"/>
          <w:szCs w:val="28"/>
        </w:rPr>
      </w:pPr>
    </w:p>
    <w:p w:rsidR="005D4FAE" w:rsidRPr="00E77446" w:rsidRDefault="00763A26" w:rsidP="00210B56">
      <w:pPr>
        <w:jc w:val="center"/>
        <w:rPr>
          <w:b/>
          <w:sz w:val="28"/>
          <w:szCs w:val="28"/>
        </w:rPr>
      </w:pPr>
      <w:r w:rsidRPr="00E77446">
        <w:rPr>
          <w:b/>
          <w:sz w:val="28"/>
          <w:szCs w:val="28"/>
        </w:rPr>
        <w:t xml:space="preserve">Виды и размеры компенсационных выплат для работников учреждений </w:t>
      </w:r>
    </w:p>
    <w:p w:rsidR="00300451" w:rsidRPr="00E77446" w:rsidRDefault="00300451" w:rsidP="00210B56">
      <w:pPr>
        <w:jc w:val="center"/>
        <w:rPr>
          <w:b/>
          <w:sz w:val="28"/>
          <w:szCs w:val="28"/>
        </w:rPr>
      </w:pPr>
    </w:p>
    <w:p w:rsidR="00300451" w:rsidRPr="00E77446" w:rsidRDefault="00300451" w:rsidP="00210B56">
      <w:pPr>
        <w:jc w:val="center"/>
        <w:rPr>
          <w:b/>
          <w:sz w:val="28"/>
          <w:szCs w:val="28"/>
        </w:rPr>
      </w:pPr>
    </w:p>
    <w:p w:rsidR="00300451" w:rsidRPr="00E77446" w:rsidRDefault="00300451" w:rsidP="00210B56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617"/>
        <w:gridCol w:w="6593"/>
        <w:gridCol w:w="2361"/>
      </w:tblGrid>
      <w:tr w:rsidR="00300451" w:rsidRPr="00E77446" w:rsidTr="00300451">
        <w:tc>
          <w:tcPr>
            <w:tcW w:w="534" w:type="dxa"/>
          </w:tcPr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N</w:t>
            </w:r>
          </w:p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  <w:lang w:val="en-US"/>
              </w:rPr>
              <w:t>п/п</w:t>
            </w:r>
          </w:p>
        </w:tc>
        <w:tc>
          <w:tcPr>
            <w:tcW w:w="6662" w:type="dxa"/>
          </w:tcPr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Виды выплат</w:t>
            </w:r>
          </w:p>
        </w:tc>
        <w:tc>
          <w:tcPr>
            <w:tcW w:w="2375" w:type="dxa"/>
          </w:tcPr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Размер в процентах к окладу</w:t>
            </w:r>
          </w:p>
        </w:tc>
      </w:tr>
      <w:tr w:rsidR="00300451" w:rsidRPr="00E77446" w:rsidTr="00300451">
        <w:tc>
          <w:tcPr>
            <w:tcW w:w="534" w:type="dxa"/>
          </w:tcPr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300451" w:rsidRPr="00E77446" w:rsidRDefault="00300451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Районный коэффициент, в процентах</w:t>
            </w:r>
          </w:p>
        </w:tc>
        <w:tc>
          <w:tcPr>
            <w:tcW w:w="2375" w:type="dxa"/>
          </w:tcPr>
          <w:p w:rsidR="00300451" w:rsidRPr="00FB0219" w:rsidRDefault="00300451" w:rsidP="00210B56">
            <w:pPr>
              <w:jc w:val="center"/>
              <w:rPr>
                <w:sz w:val="28"/>
                <w:szCs w:val="28"/>
              </w:rPr>
            </w:pPr>
            <w:r w:rsidRPr="00FB0219">
              <w:rPr>
                <w:sz w:val="28"/>
                <w:szCs w:val="28"/>
              </w:rPr>
              <w:t>До  20</w:t>
            </w:r>
          </w:p>
        </w:tc>
      </w:tr>
      <w:tr w:rsidR="00300451" w:rsidRPr="00E77446" w:rsidTr="00300451">
        <w:tc>
          <w:tcPr>
            <w:tcW w:w="534" w:type="dxa"/>
          </w:tcPr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 xml:space="preserve">Процентная надбавка </w:t>
            </w:r>
            <w:proofErr w:type="gramStart"/>
            <w:r w:rsidRPr="00E77446">
              <w:rPr>
                <w:sz w:val="28"/>
                <w:szCs w:val="28"/>
              </w:rPr>
              <w:t>работающим</w:t>
            </w:r>
            <w:proofErr w:type="gramEnd"/>
            <w:r w:rsidRPr="00E77446">
              <w:rPr>
                <w:sz w:val="28"/>
                <w:szCs w:val="28"/>
              </w:rPr>
              <w:t xml:space="preserve"> в районах с особыми климатическими условиями, в процентах</w:t>
            </w:r>
          </w:p>
        </w:tc>
        <w:tc>
          <w:tcPr>
            <w:tcW w:w="2375" w:type="dxa"/>
          </w:tcPr>
          <w:p w:rsidR="00300451" w:rsidRPr="00FB0219" w:rsidRDefault="00300451" w:rsidP="00210B56">
            <w:pPr>
              <w:jc w:val="center"/>
              <w:rPr>
                <w:sz w:val="28"/>
                <w:szCs w:val="28"/>
              </w:rPr>
            </w:pPr>
            <w:r w:rsidRPr="00FB0219">
              <w:rPr>
                <w:sz w:val="28"/>
                <w:szCs w:val="28"/>
              </w:rPr>
              <w:t>До 30</w:t>
            </w:r>
          </w:p>
        </w:tc>
      </w:tr>
      <w:tr w:rsidR="00300451" w:rsidRPr="00E77446" w:rsidTr="00300451">
        <w:tc>
          <w:tcPr>
            <w:tcW w:w="534" w:type="dxa"/>
          </w:tcPr>
          <w:p w:rsidR="00300451" w:rsidRPr="00E77446" w:rsidRDefault="00300451" w:rsidP="00210B56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300451" w:rsidRPr="00E77446" w:rsidRDefault="00300451" w:rsidP="00210B56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За ненормированный рабочий день</w:t>
            </w:r>
          </w:p>
        </w:tc>
        <w:tc>
          <w:tcPr>
            <w:tcW w:w="2375" w:type="dxa"/>
          </w:tcPr>
          <w:p w:rsidR="00300451" w:rsidRPr="00FB0219" w:rsidRDefault="00686FD9" w:rsidP="00210B56">
            <w:pPr>
              <w:jc w:val="center"/>
              <w:rPr>
                <w:sz w:val="28"/>
                <w:szCs w:val="28"/>
              </w:rPr>
            </w:pPr>
            <w:r w:rsidRPr="00FB0219">
              <w:rPr>
                <w:sz w:val="28"/>
                <w:szCs w:val="28"/>
              </w:rPr>
              <w:t xml:space="preserve">До </w:t>
            </w:r>
            <w:r w:rsidR="001A19EC" w:rsidRPr="00FB0219">
              <w:rPr>
                <w:sz w:val="28"/>
                <w:szCs w:val="28"/>
              </w:rPr>
              <w:t>150</w:t>
            </w:r>
          </w:p>
        </w:tc>
      </w:tr>
    </w:tbl>
    <w:p w:rsidR="00300451" w:rsidRPr="00E77446" w:rsidRDefault="00300451" w:rsidP="00210B56">
      <w:pPr>
        <w:jc w:val="center"/>
        <w:rPr>
          <w:b/>
          <w:sz w:val="28"/>
          <w:szCs w:val="28"/>
        </w:rPr>
      </w:pPr>
    </w:p>
    <w:p w:rsidR="00E509AE" w:rsidRPr="00E77446" w:rsidRDefault="00E509AE" w:rsidP="00210B56">
      <w:pPr>
        <w:jc w:val="center"/>
        <w:rPr>
          <w:b/>
          <w:sz w:val="28"/>
          <w:szCs w:val="28"/>
        </w:rPr>
      </w:pPr>
    </w:p>
    <w:p w:rsidR="00300451" w:rsidRDefault="00300451" w:rsidP="00300451">
      <w:pPr>
        <w:pStyle w:val="ConsPlusNormal"/>
        <w:jc w:val="right"/>
        <w:outlineLvl w:val="1"/>
      </w:pPr>
      <w:r>
        <w:t>Приложение 3</w:t>
      </w:r>
    </w:p>
    <w:p w:rsidR="00300451" w:rsidRDefault="00300451" w:rsidP="00300451">
      <w:pPr>
        <w:pStyle w:val="ConsPlusNormal"/>
        <w:jc w:val="right"/>
      </w:pPr>
      <w:r>
        <w:t>к Положению об оплате труда</w:t>
      </w:r>
    </w:p>
    <w:p w:rsidR="00300451" w:rsidRDefault="00300451" w:rsidP="00300451">
      <w:pPr>
        <w:pStyle w:val="ConsPlusNormal"/>
        <w:jc w:val="right"/>
      </w:pPr>
      <w:r>
        <w:t xml:space="preserve">работников </w:t>
      </w:r>
      <w:proofErr w:type="gramStart"/>
      <w:r>
        <w:t>муниципального</w:t>
      </w:r>
      <w:proofErr w:type="gramEnd"/>
    </w:p>
    <w:p w:rsidR="00300451" w:rsidRDefault="00300451" w:rsidP="00300451">
      <w:pPr>
        <w:pStyle w:val="ConsPlusNormal"/>
        <w:jc w:val="right"/>
      </w:pPr>
      <w:r>
        <w:t>казенного учреждения</w:t>
      </w:r>
    </w:p>
    <w:p w:rsidR="00300451" w:rsidRDefault="00300451" w:rsidP="00300451">
      <w:pPr>
        <w:pStyle w:val="ConsPlusNormal"/>
        <w:jc w:val="right"/>
      </w:pPr>
      <w:r>
        <w:t>"Отдел финансово – правового обеспечения</w:t>
      </w:r>
    </w:p>
    <w:p w:rsidR="00300451" w:rsidRDefault="00300451" w:rsidP="00300451">
      <w:pPr>
        <w:pStyle w:val="ConsPlusNormal"/>
        <w:jc w:val="right"/>
      </w:pPr>
      <w:r>
        <w:t xml:space="preserve"> администрации </w:t>
      </w:r>
      <w:proofErr w:type="gramStart"/>
      <w:r>
        <w:t>муниципального</w:t>
      </w:r>
      <w:proofErr w:type="gramEnd"/>
    </w:p>
    <w:p w:rsidR="00300451" w:rsidRDefault="00300451" w:rsidP="00300451">
      <w:pPr>
        <w:pStyle w:val="ConsPlusNormal"/>
        <w:jc w:val="right"/>
      </w:pPr>
      <w:r>
        <w:t xml:space="preserve"> образования 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300451" w:rsidRDefault="00300451">
      <w:pPr>
        <w:jc w:val="center"/>
        <w:rPr>
          <w:b/>
        </w:rPr>
      </w:pPr>
    </w:p>
    <w:tbl>
      <w:tblPr>
        <w:tblStyle w:val="a7"/>
        <w:tblW w:w="0" w:type="auto"/>
        <w:tblLook w:val="04A0"/>
      </w:tblPr>
      <w:tblGrid>
        <w:gridCol w:w="617"/>
        <w:gridCol w:w="6585"/>
        <w:gridCol w:w="2369"/>
      </w:tblGrid>
      <w:tr w:rsidR="00877697" w:rsidRPr="00E77446" w:rsidTr="00686FD9">
        <w:trPr>
          <w:trHeight w:val="705"/>
        </w:trPr>
        <w:tc>
          <w:tcPr>
            <w:tcW w:w="560" w:type="dxa"/>
          </w:tcPr>
          <w:p w:rsidR="00877697" w:rsidRPr="00E77446" w:rsidRDefault="00877697" w:rsidP="00682C8A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N</w:t>
            </w:r>
          </w:p>
          <w:p w:rsidR="00877697" w:rsidRPr="00E77446" w:rsidRDefault="00877697" w:rsidP="00682C8A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  <w:lang w:val="en-US"/>
              </w:rPr>
              <w:t>п/п</w:t>
            </w:r>
          </w:p>
        </w:tc>
        <w:tc>
          <w:tcPr>
            <w:tcW w:w="6640" w:type="dxa"/>
          </w:tcPr>
          <w:p w:rsidR="00877697" w:rsidRPr="00E77446" w:rsidRDefault="00877697" w:rsidP="00682C8A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Виды выплат</w:t>
            </w:r>
          </w:p>
        </w:tc>
        <w:tc>
          <w:tcPr>
            <w:tcW w:w="2371" w:type="dxa"/>
          </w:tcPr>
          <w:p w:rsidR="00877697" w:rsidRPr="00E77446" w:rsidRDefault="00877697" w:rsidP="00682C8A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b/>
                <w:sz w:val="28"/>
                <w:szCs w:val="28"/>
              </w:rPr>
              <w:t>Размер в процентах к окладу</w:t>
            </w:r>
          </w:p>
        </w:tc>
      </w:tr>
      <w:tr w:rsidR="00877697" w:rsidRPr="00E77446" w:rsidTr="00686FD9">
        <w:tc>
          <w:tcPr>
            <w:tcW w:w="560" w:type="dxa"/>
          </w:tcPr>
          <w:p w:rsidR="00877697" w:rsidRPr="00E77446" w:rsidRDefault="00877697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1</w:t>
            </w:r>
          </w:p>
        </w:tc>
        <w:tc>
          <w:tcPr>
            <w:tcW w:w="6640" w:type="dxa"/>
          </w:tcPr>
          <w:p w:rsidR="00877697" w:rsidRPr="00E77446" w:rsidRDefault="00877697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 xml:space="preserve">Премия по итогам работы </w:t>
            </w:r>
            <w:r w:rsidR="003E5ACF" w:rsidRPr="00E77446">
              <w:rPr>
                <w:sz w:val="28"/>
                <w:szCs w:val="28"/>
              </w:rPr>
              <w:t>(ежемесячно)</w:t>
            </w:r>
          </w:p>
        </w:tc>
        <w:tc>
          <w:tcPr>
            <w:tcW w:w="2371" w:type="dxa"/>
          </w:tcPr>
          <w:p w:rsidR="00877697" w:rsidRPr="00E77446" w:rsidRDefault="00877697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25</w:t>
            </w:r>
          </w:p>
        </w:tc>
      </w:tr>
      <w:tr w:rsidR="00686FD9" w:rsidRPr="00E77446" w:rsidTr="00686FD9">
        <w:tc>
          <w:tcPr>
            <w:tcW w:w="560" w:type="dxa"/>
          </w:tcPr>
          <w:p w:rsidR="00686FD9" w:rsidRPr="00E77446" w:rsidRDefault="003E5ACF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2</w:t>
            </w:r>
          </w:p>
        </w:tc>
        <w:tc>
          <w:tcPr>
            <w:tcW w:w="6640" w:type="dxa"/>
          </w:tcPr>
          <w:p w:rsidR="00686FD9" w:rsidRPr="00E77446" w:rsidRDefault="003E5ACF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Премия по итогам работы за год</w:t>
            </w:r>
          </w:p>
        </w:tc>
        <w:tc>
          <w:tcPr>
            <w:tcW w:w="2371" w:type="dxa"/>
          </w:tcPr>
          <w:p w:rsidR="00686FD9" w:rsidRPr="00E77446" w:rsidRDefault="003E5ACF" w:rsidP="00A54193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 xml:space="preserve">Максимальными размерами не ограничивается </w:t>
            </w:r>
            <w:r w:rsidR="00E77446">
              <w:rPr>
                <w:sz w:val="28"/>
                <w:szCs w:val="28"/>
              </w:rPr>
              <w:t xml:space="preserve">   </w:t>
            </w:r>
            <w:r w:rsidRPr="00E77446">
              <w:rPr>
                <w:sz w:val="28"/>
                <w:szCs w:val="28"/>
              </w:rPr>
              <w:t>(за счет экономии фонда)</w:t>
            </w:r>
          </w:p>
        </w:tc>
      </w:tr>
      <w:tr w:rsidR="00686FD9" w:rsidRPr="00E77446" w:rsidTr="00686FD9">
        <w:tc>
          <w:tcPr>
            <w:tcW w:w="560" w:type="dxa"/>
            <w:vMerge w:val="restart"/>
          </w:tcPr>
          <w:p w:rsidR="00686FD9" w:rsidRPr="00E77446" w:rsidRDefault="003E5ACF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3</w:t>
            </w:r>
          </w:p>
        </w:tc>
        <w:tc>
          <w:tcPr>
            <w:tcW w:w="6640" w:type="dxa"/>
          </w:tcPr>
          <w:p w:rsidR="00686FD9" w:rsidRPr="00E77446" w:rsidRDefault="00686FD9" w:rsidP="00682C8A">
            <w:pPr>
              <w:jc w:val="center"/>
              <w:rPr>
                <w:b/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Надбавка служащим за стаж непрерывной работы, выслугу лет</w:t>
            </w:r>
          </w:p>
        </w:tc>
        <w:tc>
          <w:tcPr>
            <w:tcW w:w="2371" w:type="dxa"/>
          </w:tcPr>
          <w:p w:rsidR="00686FD9" w:rsidRPr="00E77446" w:rsidRDefault="00686FD9" w:rsidP="00682C8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86FD9" w:rsidRPr="00E77446" w:rsidTr="00686FD9">
        <w:tc>
          <w:tcPr>
            <w:tcW w:w="560" w:type="dxa"/>
            <w:vMerge/>
          </w:tcPr>
          <w:p w:rsidR="00686FD9" w:rsidRPr="00E77446" w:rsidRDefault="00686FD9" w:rsidP="00682C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0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От 3 до 8 лет</w:t>
            </w:r>
          </w:p>
        </w:tc>
        <w:tc>
          <w:tcPr>
            <w:tcW w:w="2371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10</w:t>
            </w:r>
          </w:p>
        </w:tc>
      </w:tr>
      <w:tr w:rsidR="00686FD9" w:rsidRPr="00E77446" w:rsidTr="00686FD9">
        <w:tc>
          <w:tcPr>
            <w:tcW w:w="560" w:type="dxa"/>
            <w:vMerge/>
          </w:tcPr>
          <w:p w:rsidR="00686FD9" w:rsidRPr="00E77446" w:rsidRDefault="00686FD9" w:rsidP="00682C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0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От 8 до 13 лет</w:t>
            </w:r>
          </w:p>
        </w:tc>
        <w:tc>
          <w:tcPr>
            <w:tcW w:w="2371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15</w:t>
            </w:r>
          </w:p>
        </w:tc>
      </w:tr>
      <w:tr w:rsidR="00686FD9" w:rsidRPr="00E77446" w:rsidTr="00686FD9">
        <w:tc>
          <w:tcPr>
            <w:tcW w:w="560" w:type="dxa"/>
            <w:vMerge/>
          </w:tcPr>
          <w:p w:rsidR="00686FD9" w:rsidRPr="00E77446" w:rsidRDefault="00686FD9" w:rsidP="00682C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0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От 13  до 18 лет</w:t>
            </w:r>
          </w:p>
        </w:tc>
        <w:tc>
          <w:tcPr>
            <w:tcW w:w="2371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20</w:t>
            </w:r>
          </w:p>
        </w:tc>
      </w:tr>
      <w:tr w:rsidR="00686FD9" w:rsidRPr="00E77446" w:rsidTr="00686FD9">
        <w:tc>
          <w:tcPr>
            <w:tcW w:w="560" w:type="dxa"/>
            <w:vMerge/>
          </w:tcPr>
          <w:p w:rsidR="00686FD9" w:rsidRPr="00E77446" w:rsidRDefault="00686FD9" w:rsidP="00682C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0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От 18 до 23 лет</w:t>
            </w:r>
          </w:p>
        </w:tc>
        <w:tc>
          <w:tcPr>
            <w:tcW w:w="2371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25</w:t>
            </w:r>
          </w:p>
        </w:tc>
      </w:tr>
      <w:tr w:rsidR="00686FD9" w:rsidRPr="00E77446" w:rsidTr="00686FD9">
        <w:tc>
          <w:tcPr>
            <w:tcW w:w="560" w:type="dxa"/>
            <w:vMerge/>
          </w:tcPr>
          <w:p w:rsidR="00686FD9" w:rsidRPr="00E77446" w:rsidRDefault="00686FD9" w:rsidP="00682C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0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Свыше 23 лет и более</w:t>
            </w:r>
          </w:p>
        </w:tc>
        <w:tc>
          <w:tcPr>
            <w:tcW w:w="2371" w:type="dxa"/>
          </w:tcPr>
          <w:p w:rsidR="00686FD9" w:rsidRPr="00E77446" w:rsidRDefault="00686FD9" w:rsidP="00682C8A">
            <w:pPr>
              <w:jc w:val="center"/>
              <w:rPr>
                <w:sz w:val="28"/>
                <w:szCs w:val="28"/>
              </w:rPr>
            </w:pPr>
            <w:r w:rsidRPr="00E77446">
              <w:rPr>
                <w:sz w:val="28"/>
                <w:szCs w:val="28"/>
              </w:rPr>
              <w:t>30</w:t>
            </w:r>
          </w:p>
        </w:tc>
      </w:tr>
    </w:tbl>
    <w:p w:rsidR="00877697" w:rsidRPr="00E77446" w:rsidRDefault="00877697">
      <w:pPr>
        <w:jc w:val="center"/>
        <w:rPr>
          <w:b/>
          <w:sz w:val="28"/>
          <w:szCs w:val="28"/>
        </w:rPr>
      </w:pPr>
    </w:p>
    <w:sectPr w:rsidR="00877697" w:rsidRPr="00E77446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AE1" w:rsidRDefault="00E32AE1" w:rsidP="00E24707">
      <w:r>
        <w:separator/>
      </w:r>
    </w:p>
  </w:endnote>
  <w:endnote w:type="continuationSeparator" w:id="0">
    <w:p w:rsidR="00E32AE1" w:rsidRDefault="00E32AE1" w:rsidP="00E24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AE1" w:rsidRDefault="00E32AE1" w:rsidP="00E24707">
      <w:r>
        <w:separator/>
      </w:r>
    </w:p>
  </w:footnote>
  <w:footnote w:type="continuationSeparator" w:id="0">
    <w:p w:rsidR="00E32AE1" w:rsidRDefault="00E32AE1" w:rsidP="00E24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1E2A"/>
    <w:multiLevelType w:val="multilevel"/>
    <w:tmpl w:val="E67EF12E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1">
    <w:nsid w:val="47152C51"/>
    <w:multiLevelType w:val="hybridMultilevel"/>
    <w:tmpl w:val="2348C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E04D4"/>
    <w:multiLevelType w:val="multilevel"/>
    <w:tmpl w:val="40903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F70"/>
    <w:rsid w:val="000136AB"/>
    <w:rsid w:val="00071539"/>
    <w:rsid w:val="000B153E"/>
    <w:rsid w:val="000D0BD9"/>
    <w:rsid w:val="000F18AF"/>
    <w:rsid w:val="000F1DF9"/>
    <w:rsid w:val="001108CF"/>
    <w:rsid w:val="001408F2"/>
    <w:rsid w:val="0015354F"/>
    <w:rsid w:val="00165DAB"/>
    <w:rsid w:val="00174561"/>
    <w:rsid w:val="001A19EC"/>
    <w:rsid w:val="001F4F8C"/>
    <w:rsid w:val="00210B56"/>
    <w:rsid w:val="00213314"/>
    <w:rsid w:val="00240341"/>
    <w:rsid w:val="00242840"/>
    <w:rsid w:val="00256E8B"/>
    <w:rsid w:val="00281B33"/>
    <w:rsid w:val="002C6CEC"/>
    <w:rsid w:val="00300451"/>
    <w:rsid w:val="00354F70"/>
    <w:rsid w:val="00381D4B"/>
    <w:rsid w:val="003867AB"/>
    <w:rsid w:val="003E5ACF"/>
    <w:rsid w:val="004E6EC1"/>
    <w:rsid w:val="004F2844"/>
    <w:rsid w:val="005454C5"/>
    <w:rsid w:val="005529CC"/>
    <w:rsid w:val="0057645C"/>
    <w:rsid w:val="005A2E8F"/>
    <w:rsid w:val="005D4FAE"/>
    <w:rsid w:val="005F0827"/>
    <w:rsid w:val="00621591"/>
    <w:rsid w:val="00621F5B"/>
    <w:rsid w:val="0062541D"/>
    <w:rsid w:val="00686FD9"/>
    <w:rsid w:val="00690416"/>
    <w:rsid w:val="00763A26"/>
    <w:rsid w:val="007B2726"/>
    <w:rsid w:val="007C5B36"/>
    <w:rsid w:val="007C5C65"/>
    <w:rsid w:val="007C6A21"/>
    <w:rsid w:val="007D3E27"/>
    <w:rsid w:val="00820D11"/>
    <w:rsid w:val="008365B9"/>
    <w:rsid w:val="00846A6D"/>
    <w:rsid w:val="00877697"/>
    <w:rsid w:val="008E2A14"/>
    <w:rsid w:val="00903401"/>
    <w:rsid w:val="009E008E"/>
    <w:rsid w:val="009E19A5"/>
    <w:rsid w:val="00A37E6F"/>
    <w:rsid w:val="00A54193"/>
    <w:rsid w:val="00AB353D"/>
    <w:rsid w:val="00C26368"/>
    <w:rsid w:val="00C77094"/>
    <w:rsid w:val="00CB27E5"/>
    <w:rsid w:val="00CD5E06"/>
    <w:rsid w:val="00D22CE3"/>
    <w:rsid w:val="00D33CF6"/>
    <w:rsid w:val="00D54D0D"/>
    <w:rsid w:val="00D60781"/>
    <w:rsid w:val="00D90E09"/>
    <w:rsid w:val="00DA6C66"/>
    <w:rsid w:val="00DC6F86"/>
    <w:rsid w:val="00DE36DE"/>
    <w:rsid w:val="00E02C1D"/>
    <w:rsid w:val="00E24707"/>
    <w:rsid w:val="00E318E8"/>
    <w:rsid w:val="00E32AE1"/>
    <w:rsid w:val="00E509AE"/>
    <w:rsid w:val="00E77446"/>
    <w:rsid w:val="00F35083"/>
    <w:rsid w:val="00F36CD5"/>
    <w:rsid w:val="00F50A1A"/>
    <w:rsid w:val="00FB0219"/>
    <w:rsid w:val="00FF1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color w:val="333333"/>
        <w:sz w:val="32"/>
        <w:szCs w:val="3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E5"/>
    <w:pPr>
      <w:jc w:val="left"/>
    </w:pPr>
    <w:rPr>
      <w:rFonts w:eastAsia="Times New Roman"/>
      <w:color w:val="auto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33333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 w:line="276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color w:val="333333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 w:line="276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333333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354F70"/>
    <w:pPr>
      <w:widowControl w:val="0"/>
      <w:autoSpaceDE w:val="0"/>
      <w:autoSpaceDN w:val="0"/>
      <w:jc w:val="left"/>
    </w:pPr>
    <w:rPr>
      <w:rFonts w:eastAsia="Times New Roman"/>
      <w:color w:val="auto"/>
      <w:sz w:val="22"/>
      <w:szCs w:val="20"/>
    </w:rPr>
  </w:style>
  <w:style w:type="paragraph" w:customStyle="1" w:styleId="ConsPlusTitle">
    <w:name w:val="ConsPlusTitle"/>
    <w:rsid w:val="00354F70"/>
    <w:pPr>
      <w:widowControl w:val="0"/>
      <w:autoSpaceDE w:val="0"/>
      <w:autoSpaceDN w:val="0"/>
      <w:jc w:val="left"/>
    </w:pPr>
    <w:rPr>
      <w:rFonts w:eastAsia="Times New Roman"/>
      <w:b/>
      <w:color w:val="auto"/>
      <w:sz w:val="2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C5C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C65"/>
    <w:rPr>
      <w:rFonts w:ascii="Tahoma" w:eastAsia="Times New Roman" w:hAnsi="Tahoma" w:cs="Tahoma"/>
      <w:color w:val="auto"/>
      <w:sz w:val="16"/>
      <w:szCs w:val="16"/>
    </w:rPr>
  </w:style>
  <w:style w:type="table" w:styleId="a7">
    <w:name w:val="Table Grid"/>
    <w:basedOn w:val="a1"/>
    <w:uiPriority w:val="59"/>
    <w:rsid w:val="00F36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247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24707"/>
    <w:rPr>
      <w:rFonts w:eastAsia="Times New Roman"/>
      <w:color w:val="auto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E247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24707"/>
    <w:rPr>
      <w:rFonts w:eastAsia="Times New Roman"/>
      <w:color w:val="auto"/>
      <w:sz w:val="24"/>
      <w:szCs w:val="24"/>
    </w:rPr>
  </w:style>
  <w:style w:type="paragraph" w:styleId="ac">
    <w:name w:val="List Paragraph"/>
    <w:basedOn w:val="a"/>
    <w:uiPriority w:val="34"/>
    <w:qFormat/>
    <w:rsid w:val="00E24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D357E6BD7085854D0ACF5020B7A9A04685B6005D97093C198C85F789ADB853874C257DE4CDAD2B5E34B83A599F9AA4E7518FDF62897825RAZ3A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D357E6BD7085854D0ACF5020B7A9A04C81B6065E95543611D589F58EA2E7448005297CE4CDA42A526BBD2F48C796ADF14F8EC07E8B7AR2Z5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10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2022-02-09T07:38:00Z</cp:lastPrinted>
  <dcterms:created xsi:type="dcterms:W3CDTF">2022-01-20T01:08:00Z</dcterms:created>
  <dcterms:modified xsi:type="dcterms:W3CDTF">2022-02-15T08:41:00Z</dcterms:modified>
</cp:coreProperties>
</file>